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default" w:ascii="Times New Roman" w:hAnsi="Times New Roman" w:cs="Times New Roman"/>
          <w:lang w:val="en-US"/>
        </w:rPr>
      </w:pPr>
      <w:r>
        <w:rPr>
          <w:rFonts w:hint="default" w:ascii="Times New Roman" w:hAnsi="Times New Roman" w:cs="Times New Roman"/>
          <w:lang w:val="en-US"/>
        </w:rPr>
        <w:t>BOOTING PROCESS</w:t>
      </w:r>
    </w:p>
    <w:p>
      <w:pPr>
        <w:pStyle w:val="3"/>
        <w:numPr>
          <w:ilvl w:val="0"/>
          <w:numId w:val="1"/>
        </w:numPr>
        <w:bidi w:val="0"/>
        <w:ind w:left="425" w:leftChars="0" w:hanging="425" w:firstLineChars="0"/>
        <w:rPr>
          <w:rFonts w:hint="default" w:ascii="Times New Roman" w:hAnsi="Times New Roman" w:cs="Times New Roman"/>
          <w:lang w:val="en-US"/>
        </w:rPr>
      </w:pPr>
      <w:r>
        <w:rPr>
          <w:rFonts w:hint="default" w:ascii="Times New Roman" w:hAnsi="Times New Roman" w:cs="Times New Roman"/>
          <w:lang w:val="en-US"/>
        </w:rPr>
        <w:t xml:space="preserve">CORE REGISTER </w:t>
      </w:r>
    </w:p>
    <w:p>
      <w:pPr>
        <w:bidi w:val="0"/>
        <w:ind w:firstLine="720" w:firstLineChars="0"/>
        <w:rPr>
          <w:rFonts w:hint="default" w:ascii="Times New Roman" w:hAnsi="Times New Roman" w:cs="Times New Roman"/>
          <w:lang w:val="en-US"/>
        </w:rPr>
      </w:pPr>
      <w:r>
        <w:rPr>
          <w:rFonts w:hint="default" w:ascii="Times New Roman" w:hAnsi="Times New Roman" w:cs="Times New Roman"/>
          <w:lang w:val="en-US"/>
        </w:rPr>
        <w:t>Here's what happens after the processor is reset:</w:t>
      </w:r>
    </w:p>
    <w:p>
      <w:pPr>
        <w:numPr>
          <w:ilvl w:val="0"/>
          <w:numId w:val="2"/>
        </w:numPr>
        <w:bidi w:val="0"/>
        <w:ind w:left="425" w:leftChars="0" w:hanging="425" w:firstLineChars="0"/>
        <w:rPr>
          <w:rFonts w:hint="default" w:ascii="Times New Roman" w:hAnsi="Times New Roman" w:cs="Times New Roman"/>
          <w:lang w:val="en-US"/>
        </w:rPr>
      </w:pPr>
      <w:r>
        <w:rPr>
          <w:rFonts w:hint="default" w:ascii="Times New Roman" w:hAnsi="Times New Roman" w:cs="Times New Roman"/>
          <w:lang w:val="en-US"/>
        </w:rPr>
        <w:t>General-purpose registers have unknown values in them</w:t>
      </w:r>
    </w:p>
    <w:p>
      <w:pPr>
        <w:numPr>
          <w:ilvl w:val="0"/>
          <w:numId w:val="2"/>
        </w:numPr>
        <w:bidi w:val="0"/>
        <w:ind w:left="425" w:leftChars="0" w:hanging="425" w:firstLineChars="0"/>
        <w:rPr>
          <w:rFonts w:hint="default" w:ascii="Times New Roman" w:hAnsi="Times New Roman" w:cs="Times New Roman"/>
          <w:lang w:val="en-US"/>
        </w:rPr>
      </w:pPr>
      <w:r>
        <w:rPr>
          <w:rFonts w:hint="default" w:ascii="Times New Roman" w:hAnsi="Times New Roman" w:cs="Times New Roman"/>
          <w:lang w:val="en-US"/>
        </w:rPr>
        <w:t>Stack pointer register is loaded with the value of the Initial SP value register located at 0x0000 (Vector Table)</w:t>
      </w:r>
    </w:p>
    <w:p>
      <w:pPr>
        <w:numPr>
          <w:ilvl w:val="0"/>
          <w:numId w:val="2"/>
        </w:numPr>
        <w:bidi w:val="0"/>
        <w:ind w:left="425" w:leftChars="0" w:hanging="425" w:firstLineChars="0"/>
        <w:rPr>
          <w:rFonts w:hint="default" w:ascii="Times New Roman" w:hAnsi="Times New Roman" w:cs="Times New Roman"/>
          <w:lang w:val="en-US"/>
        </w:rPr>
      </w:pPr>
      <w:r>
        <w:rPr>
          <w:rFonts w:hint="default" w:ascii="Times New Roman" w:hAnsi="Times New Roman" w:cs="Times New Roman"/>
          <w:lang w:val="en-US"/>
        </w:rPr>
        <w:t>Link register will have 0xFFFFFFFF</w:t>
      </w:r>
    </w:p>
    <w:p>
      <w:pPr>
        <w:numPr>
          <w:ilvl w:val="0"/>
          <w:numId w:val="2"/>
        </w:numPr>
        <w:bidi w:val="0"/>
        <w:ind w:left="425" w:leftChars="0" w:hanging="425" w:firstLineChars="0"/>
        <w:rPr>
          <w:rFonts w:hint="default" w:ascii="Times New Roman" w:hAnsi="Times New Roman" w:cs="Times New Roman"/>
          <w:lang w:val="en-US"/>
        </w:rPr>
      </w:pPr>
      <w:r>
        <w:rPr>
          <w:rFonts w:hint="default" w:ascii="Times New Roman" w:hAnsi="Times New Roman" w:cs="Times New Roman"/>
          <w:lang w:val="en-US"/>
        </w:rPr>
        <w:t>Program counter is loaded with the value of the Reset register located at 0x0004 (Vector Table)</w:t>
      </w:r>
    </w:p>
    <w:p>
      <w:pPr>
        <w:numPr>
          <w:ilvl w:val="0"/>
          <w:numId w:val="2"/>
        </w:numPr>
        <w:bidi w:val="0"/>
        <w:ind w:left="425" w:leftChars="0" w:hanging="425" w:firstLineChars="0"/>
        <w:rPr>
          <w:rFonts w:hint="default" w:ascii="Times New Roman" w:hAnsi="Times New Roman" w:cs="Times New Roman"/>
          <w:lang w:val="en-US"/>
        </w:rPr>
      </w:pPr>
      <w:r>
        <w:rPr>
          <w:rFonts w:hint="default" w:ascii="Times New Roman" w:hAnsi="Times New Roman" w:cs="Times New Roman"/>
          <w:lang w:val="en-US"/>
        </w:rPr>
        <w:t>In the case of STM32F4, Reset register contains the address of the Reset_Handler which is defined in startup_stm32f40xx.s</w:t>
      </w:r>
    </w:p>
    <w:p>
      <w:pPr>
        <w:numPr>
          <w:ilvl w:val="0"/>
          <w:numId w:val="2"/>
        </w:numPr>
        <w:bidi w:val="0"/>
        <w:ind w:left="425" w:leftChars="0" w:hanging="425" w:firstLineChars="0"/>
        <w:rPr>
          <w:rFonts w:hint="default" w:ascii="Times New Roman" w:hAnsi="Times New Roman" w:cs="Times New Roman"/>
          <w:lang w:val="en-US"/>
        </w:rPr>
      </w:pPr>
      <w:r>
        <w:rPr>
          <w:rFonts w:hint="default" w:ascii="Times New Roman" w:hAnsi="Times New Roman" w:cs="Times New Roman"/>
          <w:lang w:val="en-US"/>
        </w:rPr>
        <w:t xml:space="preserve">Reset_Handler performs microcontroller system setup, configures the system clock, eventually branches to __main (entry point of a program) in the C library. </w:t>
      </w:r>
    </w:p>
    <w:p>
      <w:pPr>
        <w:numPr>
          <w:ilvl w:val="0"/>
          <w:numId w:val="2"/>
        </w:numPr>
        <w:bidi w:val="0"/>
        <w:ind w:left="425" w:leftChars="0" w:hanging="425" w:firstLineChars="0"/>
        <w:rPr>
          <w:rFonts w:hint="default" w:ascii="Times New Roman" w:hAnsi="Times New Roman" w:cs="Times New Roman"/>
          <w:lang w:val="en-US"/>
        </w:rPr>
      </w:pPr>
      <w:r>
        <w:rPr>
          <w:rFonts w:hint="default" w:ascii="Times New Roman" w:hAnsi="Times New Roman" w:cs="Times New Roman"/>
          <w:lang w:val="en-US"/>
        </w:rPr>
        <w:t>Vector Table is mapped to address 0 at reset (can be relocated in this range: 0x00000080 - 0x3FFFFF80)</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4450715" cy="2585720"/>
            <wp:effectExtent l="0" t="0" r="6985" b="5080"/>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pic:cNvPicPr>
                  </pic:nvPicPr>
                  <pic:blipFill>
                    <a:blip r:embed="rId4"/>
                    <a:stretch>
                      <a:fillRect/>
                    </a:stretch>
                  </pic:blipFill>
                  <pic:spPr>
                    <a:xfrm>
                      <a:off x="0" y="0"/>
                      <a:ext cx="4450715" cy="2585720"/>
                    </a:xfrm>
                    <a:prstGeom prst="rect">
                      <a:avLst/>
                    </a:prstGeom>
                    <a:noFill/>
                    <a:ln>
                      <a:noFill/>
                    </a:ln>
                  </pic:spPr>
                </pic:pic>
              </a:graphicData>
            </a:graphic>
          </wp:inline>
        </w:drawing>
      </w:r>
    </w:p>
    <w:p>
      <w:pPr>
        <w:rPr>
          <w:rFonts w:hint="default" w:ascii="Times New Roman" w:hAnsi="Times New Roman" w:cs="Times New Roman"/>
        </w:rPr>
      </w:pPr>
    </w:p>
    <w:p>
      <w:pPr>
        <w:bidi w:val="0"/>
        <w:ind w:firstLine="720" w:firstLineChars="0"/>
        <w:rPr>
          <w:rFonts w:hint="default" w:ascii="Times New Roman" w:hAnsi="Times New Roman" w:cs="Times New Roman"/>
          <w:lang w:val="en-US"/>
        </w:rPr>
      </w:pPr>
      <w:r>
        <w:rPr>
          <w:rFonts w:hint="default" w:ascii="Times New Roman" w:hAnsi="Times New Roman" w:cs="Times New Roman"/>
          <w:lang w:val="en-US"/>
        </w:rPr>
        <w:t>Summary of registers and their roles in the procedure call standard (AAPCS).</w:t>
      </w:r>
    </w:p>
    <w:p>
      <w:pPr>
        <w:bidi w:val="0"/>
        <w:ind w:firstLine="720" w:firstLineChars="0"/>
        <w:rPr>
          <w:rFonts w:hint="default" w:ascii="Times New Roman" w:hAnsi="Times New Roman" w:cs="Times New Roman"/>
          <w:lang w:val="en-US"/>
        </w:rPr>
      </w:pPr>
      <w:r>
        <w:rPr>
          <w:rFonts w:hint="default" w:ascii="Times New Roman" w:hAnsi="Times New Roman" w:cs="Times New Roman"/>
        </w:rPr>
        <w:drawing>
          <wp:inline distT="0" distB="0" distL="114300" distR="114300">
            <wp:extent cx="3040380" cy="2235835"/>
            <wp:effectExtent l="0" t="0" r="7620" b="12065"/>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pic:cNvPicPr>
                  </pic:nvPicPr>
                  <pic:blipFill>
                    <a:blip r:embed="rId5"/>
                    <a:stretch>
                      <a:fillRect/>
                    </a:stretch>
                  </pic:blipFill>
                  <pic:spPr>
                    <a:xfrm>
                      <a:off x="0" y="0"/>
                      <a:ext cx="3040380" cy="2235835"/>
                    </a:xfrm>
                    <a:prstGeom prst="rect">
                      <a:avLst/>
                    </a:prstGeom>
                    <a:noFill/>
                    <a:ln>
                      <a:noFill/>
                    </a:ln>
                  </pic:spPr>
                </pic:pic>
              </a:graphicData>
            </a:graphic>
          </wp:inline>
        </w:drawing>
      </w:r>
    </w:p>
    <w:p>
      <w:pPr>
        <w:pStyle w:val="3"/>
        <w:numPr>
          <w:ilvl w:val="0"/>
          <w:numId w:val="1"/>
        </w:numPr>
        <w:bidi w:val="0"/>
        <w:rPr>
          <w:rFonts w:hint="default" w:ascii="Times New Roman" w:hAnsi="Times New Roman" w:cs="Times New Roman"/>
          <w:lang w:val="en-US"/>
        </w:rPr>
      </w:pPr>
      <w:r>
        <w:rPr>
          <w:rFonts w:hint="default" w:ascii="Times New Roman" w:hAnsi="Times New Roman" w:cs="Times New Roman"/>
          <w:lang w:val="en-US"/>
        </w:rPr>
        <w:t>MEMORY ORGANIZATION</w:t>
      </w:r>
    </w:p>
    <w:p>
      <w:pPr>
        <w:bidi w:val="0"/>
        <w:ind w:firstLine="720" w:firstLineChars="0"/>
        <w:rPr>
          <w:rFonts w:hint="default" w:ascii="Times New Roman" w:hAnsi="Times New Roman" w:cs="Times New Roman"/>
          <w:lang w:val="en-US"/>
        </w:rPr>
      </w:pPr>
      <w:r>
        <w:rPr>
          <w:rFonts w:hint="default" w:ascii="Times New Roman" w:hAnsi="Times New Roman" w:cs="Times New Roman"/>
          <w:lang w:val="en-US"/>
        </w:rPr>
        <w:t>The Cortex-M processors have 32-bit memory addressing and therefore have 4GB memory space.</w:t>
      </w:r>
    </w:p>
    <w:p>
      <w:pPr>
        <w:bidi w:val="0"/>
        <w:rPr>
          <w:rFonts w:hint="default" w:ascii="Times New Roman" w:hAnsi="Times New Roman" w:cs="Times New Roman"/>
          <w:lang w:val="en-US"/>
        </w:rPr>
      </w:pPr>
      <w:bookmarkStart w:id="1" w:name="_GoBack"/>
      <w:bookmarkEnd w:id="1"/>
    </w:p>
    <w:p>
      <w:pPr>
        <w:jc w:val="cente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4707255" cy="5678805"/>
            <wp:effectExtent l="0" t="0" r="17145" b="17145"/>
            <wp:docPr id="2" name="Picture 2" descr="95270-stm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95270-stm32"/>
                    <pic:cNvPicPr>
                      <a:picLocks noChangeAspect="1"/>
                    </pic:cNvPicPr>
                  </pic:nvPicPr>
                  <pic:blipFill>
                    <a:blip r:embed="rId6"/>
                    <a:stretch>
                      <a:fillRect/>
                    </a:stretch>
                  </pic:blipFill>
                  <pic:spPr>
                    <a:xfrm>
                      <a:off x="0" y="0"/>
                      <a:ext cx="4707255" cy="5678805"/>
                    </a:xfrm>
                    <a:prstGeom prst="rect">
                      <a:avLst/>
                    </a:prstGeom>
                  </pic:spPr>
                </pic:pic>
              </a:graphicData>
            </a:graphic>
          </wp:inline>
        </w:drawing>
      </w:r>
    </w:p>
    <w:p>
      <w:pPr>
        <w:rPr>
          <w:rFonts w:hint="default" w:ascii="Times New Roman" w:hAnsi="Times New Roman" w:cs="Times New Roman"/>
          <w:lang w:val="en-US"/>
        </w:rPr>
      </w:pPr>
      <w:r>
        <w:rPr>
          <w:rFonts w:hint="default" w:ascii="Times New Roman" w:hAnsi="Times New Roman" w:cs="Times New Roman"/>
          <w:lang w:val="en-US"/>
        </w:rPr>
        <w:br w:type="page"/>
      </w:r>
    </w:p>
    <w:tbl>
      <w:tblPr>
        <w:tblStyle w:val="7"/>
        <w:tblW w:w="908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DFDFD"/>
        <w:tblLayout w:type="autofit"/>
        <w:tblCellMar>
          <w:top w:w="15" w:type="dxa"/>
          <w:left w:w="15" w:type="dxa"/>
          <w:bottom w:w="15" w:type="dxa"/>
          <w:right w:w="15" w:type="dxa"/>
        </w:tblCellMar>
      </w:tblPr>
      <w:tblGrid>
        <w:gridCol w:w="870"/>
        <w:gridCol w:w="1845"/>
        <w:gridCol w:w="611"/>
        <w:gridCol w:w="576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DFDFD"/>
          <w:tblCellMar>
            <w:top w:w="15" w:type="dxa"/>
            <w:left w:w="15" w:type="dxa"/>
            <w:bottom w:w="15" w:type="dxa"/>
            <w:right w:w="15" w:type="dxa"/>
          </w:tblCellMar>
        </w:tblPrEx>
        <w:tc>
          <w:tcPr>
            <w:tcW w:w="0" w:type="auto"/>
            <w:tcBorders>
              <w:top w:val="double" w:color="EAEAEA" w:sz="6" w:space="0"/>
              <w:left w:val="double" w:color="EAEAEA" w:sz="6" w:space="0"/>
              <w:bottom w:val="double" w:color="EAEAEA" w:sz="6" w:space="0"/>
              <w:right w:val="double" w:color="EAEAEA" w:sz="6" w:space="0"/>
            </w:tcBorders>
            <w:shd w:val="clear" w:color="auto" w:fill="FDFDFD"/>
            <w:tcMar>
              <w:top w:w="30" w:type="dxa"/>
              <w:left w:w="30" w:type="dxa"/>
              <w:bottom w:w="30" w:type="dxa"/>
              <w:right w:w="30" w:type="dxa"/>
            </w:tcMar>
            <w:vAlign w:val="center"/>
          </w:tcPr>
          <w:p>
            <w:pPr>
              <w:keepNext w:val="0"/>
              <w:keepLines w:val="0"/>
              <w:widowControl/>
              <w:suppressLineNumbers w:val="0"/>
              <w:jc w:val="center"/>
              <w:rPr>
                <w:rFonts w:hint="default" w:ascii="Times New Roman" w:hAnsi="Times New Roman" w:eastAsia="Roboto" w:cs="Times New Roman"/>
                <w:i w:val="0"/>
                <w:iCs w:val="0"/>
                <w:caps w:val="0"/>
                <w:color w:val="303030"/>
                <w:spacing w:val="0"/>
                <w:sz w:val="18"/>
                <w:szCs w:val="18"/>
              </w:rPr>
            </w:pPr>
            <w:r>
              <w:rPr>
                <w:rStyle w:val="10"/>
                <w:rFonts w:hint="default" w:ascii="Times New Roman" w:hAnsi="Times New Roman" w:eastAsia="Roboto" w:cs="Times New Roman"/>
                <w:b/>
                <w:bCs/>
                <w:i w:val="0"/>
                <w:iCs w:val="0"/>
                <w:caps w:val="0"/>
                <w:color w:val="303030"/>
                <w:spacing w:val="0"/>
                <w:kern w:val="0"/>
                <w:sz w:val="18"/>
                <w:szCs w:val="18"/>
                <w:lang w:val="en-US" w:eastAsia="zh-CN" w:bidi="ar"/>
              </w:rPr>
              <w:t>Region</w:t>
            </w:r>
          </w:p>
        </w:tc>
        <w:tc>
          <w:tcPr>
            <w:tcW w:w="0" w:type="auto"/>
            <w:tcBorders>
              <w:top w:val="double" w:color="EAEAEA" w:sz="6" w:space="0"/>
              <w:left w:val="double" w:color="EAEAEA" w:sz="6" w:space="0"/>
              <w:bottom w:val="double" w:color="EAEAEA" w:sz="6" w:space="0"/>
              <w:right w:val="double" w:color="EAEAEA" w:sz="6" w:space="0"/>
            </w:tcBorders>
            <w:shd w:val="clear" w:color="auto" w:fill="FDFDFD"/>
            <w:tcMar>
              <w:top w:w="30" w:type="dxa"/>
              <w:left w:w="30" w:type="dxa"/>
              <w:bottom w:w="30" w:type="dxa"/>
              <w:right w:w="30" w:type="dxa"/>
            </w:tcMar>
            <w:vAlign w:val="center"/>
          </w:tcPr>
          <w:p>
            <w:pPr>
              <w:keepNext w:val="0"/>
              <w:keepLines w:val="0"/>
              <w:widowControl/>
              <w:suppressLineNumbers w:val="0"/>
              <w:jc w:val="center"/>
              <w:rPr>
                <w:rFonts w:hint="default" w:ascii="Times New Roman" w:hAnsi="Times New Roman" w:eastAsia="Roboto" w:cs="Times New Roman"/>
                <w:i w:val="0"/>
                <w:iCs w:val="0"/>
                <w:caps w:val="0"/>
                <w:color w:val="303030"/>
                <w:spacing w:val="0"/>
                <w:sz w:val="18"/>
                <w:szCs w:val="18"/>
              </w:rPr>
            </w:pPr>
            <w:r>
              <w:rPr>
                <w:rStyle w:val="10"/>
                <w:rFonts w:hint="default" w:ascii="Times New Roman" w:hAnsi="Times New Roman" w:eastAsia="Roboto" w:cs="Times New Roman"/>
                <w:b/>
                <w:bCs/>
                <w:i w:val="0"/>
                <w:iCs w:val="0"/>
                <w:caps w:val="0"/>
                <w:color w:val="303030"/>
                <w:spacing w:val="0"/>
                <w:kern w:val="0"/>
                <w:sz w:val="18"/>
                <w:szCs w:val="18"/>
                <w:lang w:val="en-US" w:eastAsia="zh-CN" w:bidi="ar"/>
              </w:rPr>
              <w:t>Address Range</w:t>
            </w:r>
          </w:p>
        </w:tc>
        <w:tc>
          <w:tcPr>
            <w:tcW w:w="0" w:type="auto"/>
            <w:tcBorders>
              <w:top w:val="double" w:color="EAEAEA" w:sz="6" w:space="0"/>
              <w:left w:val="double" w:color="EAEAEA" w:sz="6" w:space="0"/>
              <w:bottom w:val="double" w:color="EAEAEA" w:sz="6" w:space="0"/>
              <w:right w:val="double" w:color="EAEAEA" w:sz="6" w:space="0"/>
            </w:tcBorders>
            <w:shd w:val="clear" w:color="auto" w:fill="FDFDFD"/>
            <w:tcMar>
              <w:top w:w="30" w:type="dxa"/>
              <w:left w:w="30" w:type="dxa"/>
              <w:bottom w:w="30" w:type="dxa"/>
              <w:right w:w="30" w:type="dxa"/>
            </w:tcMar>
            <w:vAlign w:val="center"/>
          </w:tcPr>
          <w:p>
            <w:pPr>
              <w:keepNext w:val="0"/>
              <w:keepLines w:val="0"/>
              <w:widowControl/>
              <w:suppressLineNumbers w:val="0"/>
              <w:jc w:val="center"/>
              <w:rPr>
                <w:rFonts w:hint="default" w:ascii="Times New Roman" w:hAnsi="Times New Roman" w:eastAsia="Roboto" w:cs="Times New Roman"/>
                <w:i w:val="0"/>
                <w:iCs w:val="0"/>
                <w:caps w:val="0"/>
                <w:color w:val="303030"/>
                <w:spacing w:val="0"/>
                <w:sz w:val="18"/>
                <w:szCs w:val="18"/>
              </w:rPr>
            </w:pPr>
            <w:r>
              <w:rPr>
                <w:rStyle w:val="10"/>
                <w:rFonts w:hint="default" w:ascii="Times New Roman" w:hAnsi="Times New Roman" w:eastAsia="Roboto" w:cs="Times New Roman"/>
                <w:b/>
                <w:bCs/>
                <w:i w:val="0"/>
                <w:iCs w:val="0"/>
                <w:caps w:val="0"/>
                <w:color w:val="303030"/>
                <w:spacing w:val="0"/>
                <w:kern w:val="0"/>
                <w:sz w:val="18"/>
                <w:szCs w:val="18"/>
                <w:lang w:val="en-US" w:eastAsia="zh-CN" w:bidi="ar"/>
              </w:rPr>
              <w:t>Size</w:t>
            </w:r>
          </w:p>
        </w:tc>
        <w:tc>
          <w:tcPr>
            <w:tcW w:w="0" w:type="auto"/>
            <w:tcBorders>
              <w:top w:val="double" w:color="EAEAEA" w:sz="6" w:space="0"/>
              <w:left w:val="double" w:color="EAEAEA" w:sz="6" w:space="0"/>
              <w:bottom w:val="double" w:color="EAEAEA" w:sz="6" w:space="0"/>
              <w:right w:val="double" w:color="EAEAEA" w:sz="6" w:space="0"/>
            </w:tcBorders>
            <w:shd w:val="clear" w:color="auto" w:fill="FDFDFD"/>
            <w:tcMar>
              <w:top w:w="30" w:type="dxa"/>
              <w:left w:w="30" w:type="dxa"/>
              <w:bottom w:w="30" w:type="dxa"/>
              <w:right w:w="30" w:type="dxa"/>
            </w:tcMar>
            <w:vAlign w:val="center"/>
          </w:tcPr>
          <w:p>
            <w:pPr>
              <w:keepNext w:val="0"/>
              <w:keepLines w:val="0"/>
              <w:widowControl/>
              <w:suppressLineNumbers w:val="0"/>
              <w:jc w:val="center"/>
              <w:rPr>
                <w:rFonts w:hint="default" w:ascii="Times New Roman" w:hAnsi="Times New Roman" w:eastAsia="Roboto" w:cs="Times New Roman"/>
                <w:i w:val="0"/>
                <w:iCs w:val="0"/>
                <w:caps w:val="0"/>
                <w:color w:val="303030"/>
                <w:spacing w:val="0"/>
                <w:sz w:val="18"/>
                <w:szCs w:val="18"/>
              </w:rPr>
            </w:pPr>
            <w:r>
              <w:rPr>
                <w:rStyle w:val="10"/>
                <w:rFonts w:hint="default" w:ascii="Times New Roman" w:hAnsi="Times New Roman" w:eastAsia="Roboto" w:cs="Times New Roman"/>
                <w:b/>
                <w:bCs/>
                <w:i w:val="0"/>
                <w:iCs w:val="0"/>
                <w:caps w:val="0"/>
                <w:color w:val="303030"/>
                <w:spacing w:val="0"/>
                <w:kern w:val="0"/>
                <w:sz w:val="18"/>
                <w:szCs w:val="18"/>
                <w:lang w:val="en-US" w:eastAsia="zh-CN" w:bidi="ar"/>
              </w:rPr>
              <w:t>Function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DFDFD"/>
          <w:tblCellMar>
            <w:top w:w="15" w:type="dxa"/>
            <w:left w:w="15" w:type="dxa"/>
            <w:bottom w:w="15" w:type="dxa"/>
            <w:right w:w="15" w:type="dxa"/>
          </w:tblCellMar>
        </w:tblPrEx>
        <w:tc>
          <w:tcPr>
            <w:tcW w:w="0" w:type="auto"/>
            <w:tcBorders>
              <w:top w:val="double" w:color="EAEAEA" w:sz="6" w:space="0"/>
              <w:left w:val="double" w:color="EAEAEA" w:sz="6" w:space="0"/>
              <w:bottom w:val="double" w:color="EAEAEA" w:sz="6" w:space="0"/>
              <w:right w:val="double" w:color="EAEAEA" w:sz="6" w:space="0"/>
            </w:tcBorders>
            <w:shd w:val="clear" w:color="auto" w:fill="FDFDFD"/>
            <w:tcMar>
              <w:top w:w="30" w:type="dxa"/>
              <w:left w:w="30" w:type="dxa"/>
              <w:bottom w:w="30" w:type="dxa"/>
              <w:right w:w="30" w:type="dxa"/>
            </w:tcMar>
            <w:vAlign w:val="center"/>
          </w:tcPr>
          <w:p>
            <w:pPr>
              <w:keepNext w:val="0"/>
              <w:keepLines w:val="0"/>
              <w:widowControl/>
              <w:suppressLineNumbers w:val="0"/>
              <w:jc w:val="center"/>
              <w:rPr>
                <w:rFonts w:hint="default" w:ascii="Times New Roman" w:hAnsi="Times New Roman" w:eastAsia="Roboto" w:cs="Times New Roman"/>
                <w:i w:val="0"/>
                <w:iCs w:val="0"/>
                <w:caps w:val="0"/>
                <w:color w:val="303030"/>
                <w:spacing w:val="0"/>
                <w:sz w:val="18"/>
                <w:szCs w:val="18"/>
              </w:rPr>
            </w:pPr>
            <w:r>
              <w:rPr>
                <w:rFonts w:hint="default" w:ascii="Times New Roman" w:hAnsi="Times New Roman" w:eastAsia="Roboto" w:cs="Times New Roman"/>
                <w:i w:val="0"/>
                <w:iCs w:val="0"/>
                <w:caps w:val="0"/>
                <w:color w:val="303030"/>
                <w:spacing w:val="0"/>
                <w:kern w:val="0"/>
                <w:sz w:val="18"/>
                <w:szCs w:val="18"/>
                <w:lang w:val="en-US" w:eastAsia="zh-CN" w:bidi="ar"/>
              </w:rPr>
              <w:t>Code</w:t>
            </w:r>
          </w:p>
        </w:tc>
        <w:tc>
          <w:tcPr>
            <w:tcW w:w="0" w:type="auto"/>
            <w:tcBorders>
              <w:top w:val="double" w:color="EAEAEA" w:sz="6" w:space="0"/>
              <w:left w:val="double" w:color="EAEAEA" w:sz="6" w:space="0"/>
              <w:bottom w:val="double" w:color="EAEAEA" w:sz="6" w:space="0"/>
              <w:right w:val="double" w:color="EAEAEA" w:sz="6" w:space="0"/>
            </w:tcBorders>
            <w:shd w:val="clear" w:color="auto" w:fill="FDFDFD"/>
            <w:tcMar>
              <w:top w:w="30" w:type="dxa"/>
              <w:left w:w="30" w:type="dxa"/>
              <w:bottom w:w="30" w:type="dxa"/>
              <w:right w:w="30" w:type="dxa"/>
            </w:tcMar>
            <w:vAlign w:val="center"/>
          </w:tcPr>
          <w:p>
            <w:pPr>
              <w:keepNext w:val="0"/>
              <w:keepLines w:val="0"/>
              <w:widowControl/>
              <w:suppressLineNumbers w:val="0"/>
              <w:jc w:val="center"/>
              <w:rPr>
                <w:rFonts w:hint="default" w:ascii="Times New Roman" w:hAnsi="Times New Roman" w:eastAsia="Roboto" w:cs="Times New Roman"/>
                <w:i w:val="0"/>
                <w:iCs w:val="0"/>
                <w:caps w:val="0"/>
                <w:color w:val="303030"/>
                <w:spacing w:val="0"/>
                <w:sz w:val="18"/>
                <w:szCs w:val="18"/>
              </w:rPr>
            </w:pPr>
            <w:r>
              <w:rPr>
                <w:rFonts w:hint="default" w:ascii="Times New Roman" w:hAnsi="Times New Roman" w:eastAsia="Roboto" w:cs="Times New Roman"/>
                <w:i w:val="0"/>
                <w:iCs w:val="0"/>
                <w:caps w:val="0"/>
                <w:color w:val="303030"/>
                <w:spacing w:val="0"/>
                <w:kern w:val="0"/>
                <w:sz w:val="18"/>
                <w:szCs w:val="18"/>
                <w:lang w:val="en-US" w:eastAsia="zh-CN" w:bidi="ar"/>
              </w:rPr>
              <w:t>0x00000000 – 0x1FFFFFFF</w:t>
            </w:r>
          </w:p>
        </w:tc>
        <w:tc>
          <w:tcPr>
            <w:tcW w:w="0" w:type="auto"/>
            <w:tcBorders>
              <w:top w:val="double" w:color="EAEAEA" w:sz="6" w:space="0"/>
              <w:left w:val="double" w:color="EAEAEA" w:sz="6" w:space="0"/>
              <w:bottom w:val="double" w:color="EAEAEA" w:sz="6" w:space="0"/>
              <w:right w:val="double" w:color="EAEAEA" w:sz="6" w:space="0"/>
            </w:tcBorders>
            <w:shd w:val="clear" w:color="auto" w:fill="FDFDFD"/>
            <w:tcMar>
              <w:top w:w="30" w:type="dxa"/>
              <w:left w:w="30" w:type="dxa"/>
              <w:bottom w:w="30" w:type="dxa"/>
              <w:right w:w="30" w:type="dxa"/>
            </w:tcMar>
            <w:vAlign w:val="center"/>
          </w:tcPr>
          <w:p>
            <w:pPr>
              <w:keepNext w:val="0"/>
              <w:keepLines w:val="0"/>
              <w:widowControl/>
              <w:suppressLineNumbers w:val="0"/>
              <w:jc w:val="center"/>
              <w:rPr>
                <w:rFonts w:hint="default" w:ascii="Times New Roman" w:hAnsi="Times New Roman" w:eastAsia="Roboto" w:cs="Times New Roman"/>
                <w:i w:val="0"/>
                <w:iCs w:val="0"/>
                <w:caps w:val="0"/>
                <w:color w:val="303030"/>
                <w:spacing w:val="0"/>
                <w:sz w:val="18"/>
                <w:szCs w:val="18"/>
              </w:rPr>
            </w:pPr>
            <w:r>
              <w:rPr>
                <w:rFonts w:hint="default" w:ascii="Times New Roman" w:hAnsi="Times New Roman" w:eastAsia="Roboto" w:cs="Times New Roman"/>
                <w:i w:val="0"/>
                <w:iCs w:val="0"/>
                <w:caps w:val="0"/>
                <w:color w:val="303030"/>
                <w:spacing w:val="0"/>
                <w:kern w:val="0"/>
                <w:sz w:val="18"/>
                <w:szCs w:val="18"/>
                <w:lang w:val="en-US" w:eastAsia="zh-CN" w:bidi="ar"/>
              </w:rPr>
              <w:t>512MB</w:t>
            </w:r>
          </w:p>
        </w:tc>
        <w:tc>
          <w:tcPr>
            <w:tcW w:w="0" w:type="auto"/>
            <w:tcBorders>
              <w:top w:val="double" w:color="EAEAEA" w:sz="6" w:space="0"/>
              <w:left w:val="double" w:color="EAEAEA" w:sz="6" w:space="0"/>
              <w:bottom w:val="double" w:color="EAEAEA" w:sz="6" w:space="0"/>
              <w:right w:val="double" w:color="EAEAEA" w:sz="6" w:space="0"/>
            </w:tcBorders>
            <w:shd w:val="clear" w:color="auto" w:fill="FDFDFD"/>
            <w:tcMar>
              <w:top w:w="30" w:type="dxa"/>
              <w:left w:w="30" w:type="dxa"/>
              <w:bottom w:w="30" w:type="dxa"/>
              <w:right w:w="30" w:type="dxa"/>
            </w:tcMar>
            <w:vAlign w:val="center"/>
          </w:tcPr>
          <w:p>
            <w:pPr>
              <w:keepNext w:val="0"/>
              <w:keepLines w:val="0"/>
              <w:widowControl/>
              <w:suppressLineNumbers w:val="0"/>
              <w:jc w:val="center"/>
              <w:rPr>
                <w:rFonts w:hint="default" w:ascii="Times New Roman" w:hAnsi="Times New Roman" w:eastAsia="Roboto" w:cs="Times New Roman"/>
                <w:i w:val="0"/>
                <w:iCs w:val="0"/>
                <w:caps w:val="0"/>
                <w:color w:val="303030"/>
                <w:spacing w:val="0"/>
                <w:sz w:val="18"/>
                <w:szCs w:val="18"/>
              </w:rPr>
            </w:pPr>
            <w:r>
              <w:rPr>
                <w:rFonts w:hint="default" w:ascii="Times New Roman" w:hAnsi="Times New Roman" w:eastAsia="Roboto" w:cs="Times New Roman"/>
                <w:i w:val="0"/>
                <w:iCs w:val="0"/>
                <w:caps w:val="0"/>
                <w:color w:val="303030"/>
                <w:spacing w:val="0"/>
                <w:kern w:val="0"/>
                <w:sz w:val="18"/>
                <w:szCs w:val="18"/>
                <w:lang w:val="en-US" w:eastAsia="zh-CN" w:bidi="ar"/>
              </w:rPr>
              <w:t>– Store program code, including default vector table.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DFDFD"/>
          <w:tblCellMar>
            <w:top w:w="15" w:type="dxa"/>
            <w:left w:w="15" w:type="dxa"/>
            <w:bottom w:w="15" w:type="dxa"/>
            <w:right w:w="15" w:type="dxa"/>
          </w:tblCellMar>
        </w:tblPrEx>
        <w:tc>
          <w:tcPr>
            <w:tcW w:w="0" w:type="auto"/>
            <w:tcBorders>
              <w:top w:val="double" w:color="EAEAEA" w:sz="6" w:space="0"/>
              <w:left w:val="double" w:color="EAEAEA" w:sz="6" w:space="0"/>
              <w:bottom w:val="double" w:color="EAEAEA" w:sz="6" w:space="0"/>
              <w:right w:val="double" w:color="EAEAEA" w:sz="6" w:space="0"/>
            </w:tcBorders>
            <w:shd w:val="clear" w:color="auto" w:fill="FDFDFD"/>
            <w:tcMar>
              <w:top w:w="30" w:type="dxa"/>
              <w:left w:w="30" w:type="dxa"/>
              <w:bottom w:w="30" w:type="dxa"/>
              <w:right w:w="30" w:type="dxa"/>
            </w:tcMar>
            <w:vAlign w:val="center"/>
          </w:tcPr>
          <w:p>
            <w:pPr>
              <w:keepNext w:val="0"/>
              <w:keepLines w:val="0"/>
              <w:widowControl/>
              <w:suppressLineNumbers w:val="0"/>
              <w:jc w:val="center"/>
              <w:rPr>
                <w:rFonts w:hint="default" w:ascii="Times New Roman" w:hAnsi="Times New Roman" w:eastAsia="Roboto" w:cs="Times New Roman"/>
                <w:i w:val="0"/>
                <w:iCs w:val="0"/>
                <w:caps w:val="0"/>
                <w:color w:val="303030"/>
                <w:spacing w:val="0"/>
                <w:sz w:val="18"/>
                <w:szCs w:val="18"/>
              </w:rPr>
            </w:pPr>
            <w:r>
              <w:rPr>
                <w:rFonts w:hint="default" w:ascii="Times New Roman" w:hAnsi="Times New Roman" w:eastAsia="Roboto" w:cs="Times New Roman"/>
                <w:i w:val="0"/>
                <w:iCs w:val="0"/>
                <w:caps w:val="0"/>
                <w:color w:val="303030"/>
                <w:spacing w:val="0"/>
                <w:kern w:val="0"/>
                <w:sz w:val="18"/>
                <w:szCs w:val="18"/>
                <w:lang w:val="en-US" w:eastAsia="zh-CN" w:bidi="ar"/>
              </w:rPr>
              <w:t>SRAM</w:t>
            </w:r>
          </w:p>
        </w:tc>
        <w:tc>
          <w:tcPr>
            <w:tcW w:w="0" w:type="auto"/>
            <w:tcBorders>
              <w:top w:val="double" w:color="EAEAEA" w:sz="6" w:space="0"/>
              <w:left w:val="double" w:color="EAEAEA" w:sz="6" w:space="0"/>
              <w:bottom w:val="double" w:color="EAEAEA" w:sz="6" w:space="0"/>
              <w:right w:val="double" w:color="EAEAEA" w:sz="6" w:space="0"/>
            </w:tcBorders>
            <w:shd w:val="clear" w:color="auto" w:fill="FDFDFD"/>
            <w:tcMar>
              <w:top w:w="30" w:type="dxa"/>
              <w:left w:w="30" w:type="dxa"/>
              <w:bottom w:w="30" w:type="dxa"/>
              <w:right w:w="30" w:type="dxa"/>
            </w:tcMar>
            <w:vAlign w:val="center"/>
          </w:tcPr>
          <w:p>
            <w:pPr>
              <w:keepNext w:val="0"/>
              <w:keepLines w:val="0"/>
              <w:widowControl/>
              <w:suppressLineNumbers w:val="0"/>
              <w:jc w:val="center"/>
              <w:rPr>
                <w:rFonts w:hint="default" w:ascii="Times New Roman" w:hAnsi="Times New Roman" w:eastAsia="Roboto" w:cs="Times New Roman"/>
                <w:i w:val="0"/>
                <w:iCs w:val="0"/>
                <w:caps w:val="0"/>
                <w:color w:val="303030"/>
                <w:spacing w:val="0"/>
                <w:sz w:val="18"/>
                <w:szCs w:val="18"/>
              </w:rPr>
            </w:pPr>
            <w:r>
              <w:rPr>
                <w:rFonts w:hint="default" w:ascii="Times New Roman" w:hAnsi="Times New Roman" w:eastAsia="Roboto" w:cs="Times New Roman"/>
                <w:i w:val="0"/>
                <w:iCs w:val="0"/>
                <w:caps w:val="0"/>
                <w:color w:val="303030"/>
                <w:spacing w:val="0"/>
                <w:kern w:val="0"/>
                <w:sz w:val="18"/>
                <w:szCs w:val="18"/>
                <w:lang w:val="en-US" w:eastAsia="zh-CN" w:bidi="ar"/>
              </w:rPr>
              <w:t>0x20000000 – 0x3FFFFFFF</w:t>
            </w:r>
          </w:p>
        </w:tc>
        <w:tc>
          <w:tcPr>
            <w:tcW w:w="0" w:type="auto"/>
            <w:tcBorders>
              <w:top w:val="double" w:color="EAEAEA" w:sz="6" w:space="0"/>
              <w:left w:val="double" w:color="EAEAEA" w:sz="6" w:space="0"/>
              <w:bottom w:val="double" w:color="EAEAEA" w:sz="6" w:space="0"/>
              <w:right w:val="double" w:color="EAEAEA" w:sz="6" w:space="0"/>
            </w:tcBorders>
            <w:shd w:val="clear" w:color="auto" w:fill="FDFDFD"/>
            <w:tcMar>
              <w:top w:w="30" w:type="dxa"/>
              <w:left w:w="30" w:type="dxa"/>
              <w:bottom w:w="30" w:type="dxa"/>
              <w:right w:w="30" w:type="dxa"/>
            </w:tcMar>
            <w:vAlign w:val="center"/>
          </w:tcPr>
          <w:p>
            <w:pPr>
              <w:keepNext w:val="0"/>
              <w:keepLines w:val="0"/>
              <w:widowControl/>
              <w:suppressLineNumbers w:val="0"/>
              <w:jc w:val="center"/>
              <w:rPr>
                <w:rFonts w:hint="default" w:ascii="Times New Roman" w:hAnsi="Times New Roman" w:eastAsia="Roboto" w:cs="Times New Roman"/>
                <w:i w:val="0"/>
                <w:iCs w:val="0"/>
                <w:caps w:val="0"/>
                <w:color w:val="303030"/>
                <w:spacing w:val="0"/>
                <w:sz w:val="18"/>
                <w:szCs w:val="18"/>
              </w:rPr>
            </w:pPr>
            <w:r>
              <w:rPr>
                <w:rFonts w:hint="default" w:ascii="Times New Roman" w:hAnsi="Times New Roman" w:eastAsia="Roboto" w:cs="Times New Roman"/>
                <w:i w:val="0"/>
                <w:iCs w:val="0"/>
                <w:caps w:val="0"/>
                <w:color w:val="303030"/>
                <w:spacing w:val="0"/>
                <w:kern w:val="0"/>
                <w:sz w:val="18"/>
                <w:szCs w:val="18"/>
                <w:lang w:val="en-US" w:eastAsia="zh-CN" w:bidi="ar"/>
              </w:rPr>
              <w:t>512MB</w:t>
            </w:r>
          </w:p>
        </w:tc>
        <w:tc>
          <w:tcPr>
            <w:tcW w:w="0" w:type="auto"/>
            <w:tcBorders>
              <w:top w:val="double" w:color="EAEAEA" w:sz="6" w:space="0"/>
              <w:left w:val="double" w:color="EAEAEA" w:sz="6" w:space="0"/>
              <w:bottom w:val="double" w:color="EAEAEA" w:sz="6" w:space="0"/>
              <w:right w:val="double" w:color="EAEAEA" w:sz="6" w:space="0"/>
            </w:tcBorders>
            <w:shd w:val="clear" w:color="auto" w:fill="FDFDFD"/>
            <w:tcMar>
              <w:top w:w="30" w:type="dxa"/>
              <w:left w:w="30" w:type="dxa"/>
              <w:bottom w:w="30" w:type="dxa"/>
              <w:right w:w="30" w:type="dxa"/>
            </w:tcMar>
            <w:vAlign w:val="center"/>
          </w:tcPr>
          <w:p>
            <w:pPr>
              <w:keepNext w:val="0"/>
              <w:keepLines w:val="0"/>
              <w:widowControl/>
              <w:suppressLineNumbers w:val="0"/>
              <w:jc w:val="center"/>
              <w:rPr>
                <w:rFonts w:hint="default" w:ascii="Times New Roman" w:hAnsi="Times New Roman" w:eastAsia="Roboto" w:cs="Times New Roman"/>
                <w:i w:val="0"/>
                <w:iCs w:val="0"/>
                <w:caps w:val="0"/>
                <w:color w:val="303030"/>
                <w:spacing w:val="0"/>
                <w:sz w:val="18"/>
                <w:szCs w:val="18"/>
              </w:rPr>
            </w:pPr>
            <w:r>
              <w:rPr>
                <w:rFonts w:hint="default" w:ascii="Times New Roman" w:hAnsi="Times New Roman" w:eastAsia="Roboto" w:cs="Times New Roman"/>
                <w:i w:val="0"/>
                <w:iCs w:val="0"/>
                <w:caps w:val="0"/>
                <w:color w:val="303030"/>
                <w:spacing w:val="0"/>
                <w:kern w:val="0"/>
                <w:sz w:val="18"/>
                <w:szCs w:val="18"/>
                <w:lang w:val="en-US" w:eastAsia="zh-CN" w:bidi="ar"/>
              </w:rPr>
              <w:t>-Primarily for connecting SRAM, mostly on-chip SRAM</w:t>
            </w:r>
            <w:r>
              <w:rPr>
                <w:rFonts w:hint="default" w:ascii="Times New Roman" w:hAnsi="Times New Roman" w:eastAsia="Roboto" w:cs="Times New Roman"/>
                <w:i w:val="0"/>
                <w:iCs w:val="0"/>
                <w:caps w:val="0"/>
                <w:color w:val="303030"/>
                <w:spacing w:val="0"/>
                <w:kern w:val="0"/>
                <w:sz w:val="18"/>
                <w:szCs w:val="18"/>
                <w:lang w:val="en-US" w:eastAsia="zh-CN" w:bidi="ar"/>
              </w:rPr>
              <w:br w:type="textWrapping"/>
            </w:r>
            <w:r>
              <w:rPr>
                <w:rFonts w:hint="default" w:ascii="Times New Roman" w:hAnsi="Times New Roman" w:eastAsia="Roboto" w:cs="Times New Roman"/>
                <w:i w:val="0"/>
                <w:iCs w:val="0"/>
                <w:caps w:val="0"/>
                <w:color w:val="303030"/>
                <w:spacing w:val="0"/>
                <w:kern w:val="0"/>
                <w:sz w:val="18"/>
                <w:szCs w:val="18"/>
                <w:lang w:val="en-US" w:eastAsia="zh-CN" w:bidi="ar"/>
              </w:rPr>
              <w:t>– Program code can be executed from this region</w:t>
            </w:r>
            <w:r>
              <w:rPr>
                <w:rFonts w:hint="default" w:ascii="Times New Roman" w:hAnsi="Times New Roman" w:eastAsia="Roboto" w:cs="Times New Roman"/>
                <w:i w:val="0"/>
                <w:iCs w:val="0"/>
                <w:caps w:val="0"/>
                <w:color w:val="303030"/>
                <w:spacing w:val="0"/>
                <w:kern w:val="0"/>
                <w:sz w:val="18"/>
                <w:szCs w:val="18"/>
                <w:lang w:val="en-US" w:eastAsia="zh-CN" w:bidi="ar"/>
              </w:rPr>
              <w:br w:type="textWrapping"/>
            </w:r>
            <w:r>
              <w:rPr>
                <w:rFonts w:hint="default" w:ascii="Times New Roman" w:hAnsi="Times New Roman" w:eastAsia="Roboto" w:cs="Times New Roman"/>
                <w:i w:val="0"/>
                <w:iCs w:val="0"/>
                <w:caps w:val="0"/>
                <w:color w:val="303030"/>
                <w:spacing w:val="0"/>
                <w:kern w:val="0"/>
                <w:sz w:val="18"/>
                <w:szCs w:val="18"/>
                <w:lang w:val="en-US" w:eastAsia="zh-CN" w:bidi="ar"/>
              </w:rPr>
              <w:t>– The first 1MB of the SRAM region is bit addressable if the optional bit-band feature is included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DFDFD"/>
          <w:tblCellMar>
            <w:top w:w="15" w:type="dxa"/>
            <w:left w:w="15" w:type="dxa"/>
            <w:bottom w:w="15" w:type="dxa"/>
            <w:right w:w="15" w:type="dxa"/>
          </w:tblCellMar>
        </w:tblPrEx>
        <w:tc>
          <w:tcPr>
            <w:tcW w:w="0" w:type="auto"/>
            <w:tcBorders>
              <w:top w:val="double" w:color="EAEAEA" w:sz="6" w:space="0"/>
              <w:left w:val="double" w:color="EAEAEA" w:sz="6" w:space="0"/>
              <w:bottom w:val="double" w:color="EAEAEA" w:sz="6" w:space="0"/>
              <w:right w:val="double" w:color="EAEAEA" w:sz="6" w:space="0"/>
            </w:tcBorders>
            <w:shd w:val="clear" w:color="auto" w:fill="FDFDFD"/>
            <w:tcMar>
              <w:top w:w="30" w:type="dxa"/>
              <w:left w:w="30" w:type="dxa"/>
              <w:bottom w:w="30" w:type="dxa"/>
              <w:right w:w="30" w:type="dxa"/>
            </w:tcMar>
            <w:vAlign w:val="center"/>
          </w:tcPr>
          <w:p>
            <w:pPr>
              <w:keepNext w:val="0"/>
              <w:keepLines w:val="0"/>
              <w:widowControl/>
              <w:suppressLineNumbers w:val="0"/>
              <w:jc w:val="center"/>
              <w:rPr>
                <w:rFonts w:hint="default" w:ascii="Times New Roman" w:hAnsi="Times New Roman" w:eastAsia="Roboto" w:cs="Times New Roman"/>
                <w:i w:val="0"/>
                <w:iCs w:val="0"/>
                <w:caps w:val="0"/>
                <w:color w:val="303030"/>
                <w:spacing w:val="0"/>
                <w:sz w:val="18"/>
                <w:szCs w:val="18"/>
              </w:rPr>
            </w:pPr>
            <w:r>
              <w:rPr>
                <w:rFonts w:hint="default" w:ascii="Times New Roman" w:hAnsi="Times New Roman" w:eastAsia="Roboto" w:cs="Times New Roman"/>
                <w:i w:val="0"/>
                <w:iCs w:val="0"/>
                <w:caps w:val="0"/>
                <w:color w:val="303030"/>
                <w:spacing w:val="0"/>
                <w:kern w:val="0"/>
                <w:sz w:val="18"/>
                <w:szCs w:val="18"/>
                <w:lang w:val="en-US" w:eastAsia="zh-CN" w:bidi="ar"/>
              </w:rPr>
              <w:t>Peripherals</w:t>
            </w:r>
          </w:p>
        </w:tc>
        <w:tc>
          <w:tcPr>
            <w:tcW w:w="0" w:type="auto"/>
            <w:tcBorders>
              <w:top w:val="double" w:color="EAEAEA" w:sz="6" w:space="0"/>
              <w:left w:val="double" w:color="EAEAEA" w:sz="6" w:space="0"/>
              <w:bottom w:val="double" w:color="EAEAEA" w:sz="6" w:space="0"/>
              <w:right w:val="double" w:color="EAEAEA" w:sz="6" w:space="0"/>
            </w:tcBorders>
            <w:shd w:val="clear" w:color="auto" w:fill="FDFDFD"/>
            <w:tcMar>
              <w:top w:w="30" w:type="dxa"/>
              <w:left w:w="30" w:type="dxa"/>
              <w:bottom w:w="30" w:type="dxa"/>
              <w:right w:w="30" w:type="dxa"/>
            </w:tcMar>
            <w:vAlign w:val="center"/>
          </w:tcPr>
          <w:p>
            <w:pPr>
              <w:keepNext w:val="0"/>
              <w:keepLines w:val="0"/>
              <w:widowControl/>
              <w:suppressLineNumbers w:val="0"/>
              <w:jc w:val="center"/>
              <w:rPr>
                <w:rFonts w:hint="default" w:ascii="Times New Roman" w:hAnsi="Times New Roman" w:eastAsia="Roboto" w:cs="Times New Roman"/>
                <w:i w:val="0"/>
                <w:iCs w:val="0"/>
                <w:caps w:val="0"/>
                <w:color w:val="303030"/>
                <w:spacing w:val="0"/>
                <w:sz w:val="18"/>
                <w:szCs w:val="18"/>
              </w:rPr>
            </w:pPr>
            <w:r>
              <w:rPr>
                <w:rFonts w:hint="default" w:ascii="Times New Roman" w:hAnsi="Times New Roman" w:eastAsia="Roboto" w:cs="Times New Roman"/>
                <w:i w:val="0"/>
                <w:iCs w:val="0"/>
                <w:caps w:val="0"/>
                <w:color w:val="303030"/>
                <w:spacing w:val="0"/>
                <w:kern w:val="0"/>
                <w:sz w:val="18"/>
                <w:szCs w:val="18"/>
                <w:lang w:val="en-US" w:eastAsia="zh-CN" w:bidi="ar"/>
              </w:rPr>
              <w:t>0x40000000 – 0x5FFFFFFF</w:t>
            </w:r>
          </w:p>
        </w:tc>
        <w:tc>
          <w:tcPr>
            <w:tcW w:w="0" w:type="auto"/>
            <w:tcBorders>
              <w:top w:val="double" w:color="EAEAEA" w:sz="6" w:space="0"/>
              <w:left w:val="double" w:color="EAEAEA" w:sz="6" w:space="0"/>
              <w:bottom w:val="double" w:color="EAEAEA" w:sz="6" w:space="0"/>
              <w:right w:val="double" w:color="EAEAEA" w:sz="6" w:space="0"/>
            </w:tcBorders>
            <w:shd w:val="clear" w:color="auto" w:fill="FDFDFD"/>
            <w:tcMar>
              <w:top w:w="30" w:type="dxa"/>
              <w:left w:w="30" w:type="dxa"/>
              <w:bottom w:w="30" w:type="dxa"/>
              <w:right w:w="30" w:type="dxa"/>
            </w:tcMar>
            <w:vAlign w:val="center"/>
          </w:tcPr>
          <w:p>
            <w:pPr>
              <w:keepNext w:val="0"/>
              <w:keepLines w:val="0"/>
              <w:widowControl/>
              <w:suppressLineNumbers w:val="0"/>
              <w:jc w:val="center"/>
              <w:rPr>
                <w:rFonts w:hint="default" w:ascii="Times New Roman" w:hAnsi="Times New Roman" w:eastAsia="Roboto" w:cs="Times New Roman"/>
                <w:i w:val="0"/>
                <w:iCs w:val="0"/>
                <w:caps w:val="0"/>
                <w:color w:val="303030"/>
                <w:spacing w:val="0"/>
                <w:sz w:val="18"/>
                <w:szCs w:val="18"/>
              </w:rPr>
            </w:pPr>
            <w:r>
              <w:rPr>
                <w:rFonts w:hint="default" w:ascii="Times New Roman" w:hAnsi="Times New Roman" w:eastAsia="Roboto" w:cs="Times New Roman"/>
                <w:i w:val="0"/>
                <w:iCs w:val="0"/>
                <w:caps w:val="0"/>
                <w:color w:val="303030"/>
                <w:spacing w:val="0"/>
                <w:kern w:val="0"/>
                <w:sz w:val="18"/>
                <w:szCs w:val="18"/>
                <w:lang w:val="en-US" w:eastAsia="zh-CN" w:bidi="ar"/>
              </w:rPr>
              <w:t>512MB</w:t>
            </w:r>
          </w:p>
        </w:tc>
        <w:tc>
          <w:tcPr>
            <w:tcW w:w="0" w:type="auto"/>
            <w:tcBorders>
              <w:top w:val="double" w:color="EAEAEA" w:sz="6" w:space="0"/>
              <w:left w:val="double" w:color="EAEAEA" w:sz="6" w:space="0"/>
              <w:bottom w:val="double" w:color="EAEAEA" w:sz="6" w:space="0"/>
              <w:right w:val="double" w:color="EAEAEA" w:sz="6" w:space="0"/>
            </w:tcBorders>
            <w:shd w:val="clear" w:color="auto" w:fill="FDFDFD"/>
            <w:tcMar>
              <w:top w:w="30" w:type="dxa"/>
              <w:left w:w="30" w:type="dxa"/>
              <w:bottom w:w="30" w:type="dxa"/>
              <w:right w:w="30" w:type="dxa"/>
            </w:tcMar>
            <w:vAlign w:val="center"/>
          </w:tcPr>
          <w:p>
            <w:pPr>
              <w:keepNext w:val="0"/>
              <w:keepLines w:val="0"/>
              <w:widowControl/>
              <w:suppressLineNumbers w:val="0"/>
              <w:jc w:val="center"/>
              <w:rPr>
                <w:rFonts w:hint="default" w:ascii="Times New Roman" w:hAnsi="Times New Roman" w:eastAsia="Roboto" w:cs="Times New Roman"/>
                <w:i w:val="0"/>
                <w:iCs w:val="0"/>
                <w:caps w:val="0"/>
                <w:color w:val="303030"/>
                <w:spacing w:val="0"/>
                <w:sz w:val="18"/>
                <w:szCs w:val="18"/>
              </w:rPr>
            </w:pPr>
            <w:r>
              <w:rPr>
                <w:rFonts w:hint="default" w:ascii="Times New Roman" w:hAnsi="Times New Roman" w:eastAsia="Roboto" w:cs="Times New Roman"/>
                <w:i w:val="0"/>
                <w:iCs w:val="0"/>
                <w:caps w:val="0"/>
                <w:color w:val="303030"/>
                <w:spacing w:val="0"/>
                <w:kern w:val="0"/>
                <w:sz w:val="18"/>
                <w:szCs w:val="18"/>
                <w:lang w:val="en-US" w:eastAsia="zh-CN" w:bidi="ar"/>
              </w:rPr>
              <w:t>– Use mostly for on-chip peripherals</w:t>
            </w:r>
            <w:r>
              <w:rPr>
                <w:rFonts w:hint="default" w:ascii="Times New Roman" w:hAnsi="Times New Roman" w:eastAsia="Roboto" w:cs="Times New Roman"/>
                <w:i w:val="0"/>
                <w:iCs w:val="0"/>
                <w:caps w:val="0"/>
                <w:color w:val="303030"/>
                <w:spacing w:val="0"/>
                <w:kern w:val="0"/>
                <w:sz w:val="18"/>
                <w:szCs w:val="18"/>
                <w:lang w:val="en-US" w:eastAsia="zh-CN" w:bidi="ar"/>
              </w:rPr>
              <w:br w:type="textWrapping"/>
            </w:r>
            <w:r>
              <w:rPr>
                <w:rFonts w:hint="default" w:ascii="Times New Roman" w:hAnsi="Times New Roman" w:eastAsia="Roboto" w:cs="Times New Roman"/>
                <w:i w:val="0"/>
                <w:iCs w:val="0"/>
                <w:caps w:val="0"/>
                <w:color w:val="303030"/>
                <w:spacing w:val="0"/>
                <w:kern w:val="0"/>
                <w:sz w:val="18"/>
                <w:szCs w:val="18"/>
                <w:lang w:val="en-US" w:eastAsia="zh-CN" w:bidi="ar"/>
              </w:rPr>
              <w:t>– The first 1MB of the SRAM region is bit addressable if the optional bit-band feature is included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DFDFD"/>
          <w:tblCellMar>
            <w:top w:w="15" w:type="dxa"/>
            <w:left w:w="15" w:type="dxa"/>
            <w:bottom w:w="15" w:type="dxa"/>
            <w:right w:w="15" w:type="dxa"/>
          </w:tblCellMar>
        </w:tblPrEx>
        <w:tc>
          <w:tcPr>
            <w:tcW w:w="0" w:type="auto"/>
            <w:tcBorders>
              <w:top w:val="double" w:color="EAEAEA" w:sz="6" w:space="0"/>
              <w:left w:val="double" w:color="EAEAEA" w:sz="6" w:space="0"/>
              <w:bottom w:val="double" w:color="EAEAEA" w:sz="6" w:space="0"/>
              <w:right w:val="double" w:color="EAEAEA" w:sz="6" w:space="0"/>
            </w:tcBorders>
            <w:shd w:val="clear" w:color="auto" w:fill="FDFDFD"/>
            <w:tcMar>
              <w:top w:w="30" w:type="dxa"/>
              <w:left w:w="30" w:type="dxa"/>
              <w:bottom w:w="30" w:type="dxa"/>
              <w:right w:w="30" w:type="dxa"/>
            </w:tcMar>
            <w:vAlign w:val="center"/>
          </w:tcPr>
          <w:p>
            <w:pPr>
              <w:keepNext w:val="0"/>
              <w:keepLines w:val="0"/>
              <w:widowControl/>
              <w:suppressLineNumbers w:val="0"/>
              <w:jc w:val="center"/>
              <w:rPr>
                <w:rFonts w:hint="default" w:ascii="Times New Roman" w:hAnsi="Times New Roman" w:eastAsia="Roboto" w:cs="Times New Roman"/>
                <w:i w:val="0"/>
                <w:iCs w:val="0"/>
                <w:caps w:val="0"/>
                <w:color w:val="303030"/>
                <w:spacing w:val="0"/>
                <w:sz w:val="18"/>
                <w:szCs w:val="18"/>
              </w:rPr>
            </w:pPr>
            <w:r>
              <w:rPr>
                <w:rFonts w:hint="default" w:ascii="Times New Roman" w:hAnsi="Times New Roman" w:eastAsia="Roboto" w:cs="Times New Roman"/>
                <w:i w:val="0"/>
                <w:iCs w:val="0"/>
                <w:caps w:val="0"/>
                <w:color w:val="303030"/>
                <w:spacing w:val="0"/>
                <w:kern w:val="0"/>
                <w:sz w:val="18"/>
                <w:szCs w:val="18"/>
                <w:lang w:val="en-US" w:eastAsia="zh-CN" w:bidi="ar"/>
              </w:rPr>
              <w:t>RAM</w:t>
            </w:r>
          </w:p>
        </w:tc>
        <w:tc>
          <w:tcPr>
            <w:tcW w:w="0" w:type="auto"/>
            <w:tcBorders>
              <w:top w:val="double" w:color="EAEAEA" w:sz="6" w:space="0"/>
              <w:left w:val="double" w:color="EAEAEA" w:sz="6" w:space="0"/>
              <w:bottom w:val="double" w:color="EAEAEA" w:sz="6" w:space="0"/>
              <w:right w:val="double" w:color="EAEAEA" w:sz="6" w:space="0"/>
            </w:tcBorders>
            <w:shd w:val="clear" w:color="auto" w:fill="FDFDFD"/>
            <w:tcMar>
              <w:top w:w="30" w:type="dxa"/>
              <w:left w:w="30" w:type="dxa"/>
              <w:bottom w:w="30" w:type="dxa"/>
              <w:right w:w="30" w:type="dxa"/>
            </w:tcMar>
            <w:vAlign w:val="center"/>
          </w:tcPr>
          <w:p>
            <w:pPr>
              <w:keepNext w:val="0"/>
              <w:keepLines w:val="0"/>
              <w:widowControl/>
              <w:suppressLineNumbers w:val="0"/>
              <w:jc w:val="center"/>
              <w:rPr>
                <w:rFonts w:hint="default" w:ascii="Times New Roman" w:hAnsi="Times New Roman" w:eastAsia="Roboto" w:cs="Times New Roman"/>
                <w:i w:val="0"/>
                <w:iCs w:val="0"/>
                <w:caps w:val="0"/>
                <w:color w:val="303030"/>
                <w:spacing w:val="0"/>
                <w:sz w:val="18"/>
                <w:szCs w:val="18"/>
              </w:rPr>
            </w:pPr>
            <w:r>
              <w:rPr>
                <w:rFonts w:hint="default" w:ascii="Times New Roman" w:hAnsi="Times New Roman" w:eastAsia="Roboto" w:cs="Times New Roman"/>
                <w:i w:val="0"/>
                <w:iCs w:val="0"/>
                <w:caps w:val="0"/>
                <w:color w:val="303030"/>
                <w:spacing w:val="0"/>
                <w:kern w:val="0"/>
                <w:sz w:val="18"/>
                <w:szCs w:val="18"/>
                <w:lang w:val="en-US" w:eastAsia="zh-CN" w:bidi="ar"/>
              </w:rPr>
              <w:t>0x60000000- 0x9FFFFFFF</w:t>
            </w:r>
          </w:p>
        </w:tc>
        <w:tc>
          <w:tcPr>
            <w:tcW w:w="0" w:type="auto"/>
            <w:tcBorders>
              <w:top w:val="double" w:color="EAEAEA" w:sz="6" w:space="0"/>
              <w:left w:val="double" w:color="EAEAEA" w:sz="6" w:space="0"/>
              <w:bottom w:val="double" w:color="EAEAEA" w:sz="6" w:space="0"/>
              <w:right w:val="double" w:color="EAEAEA" w:sz="6" w:space="0"/>
            </w:tcBorders>
            <w:shd w:val="clear" w:color="auto" w:fill="FDFDFD"/>
            <w:tcMar>
              <w:top w:w="30" w:type="dxa"/>
              <w:left w:w="30" w:type="dxa"/>
              <w:bottom w:w="30" w:type="dxa"/>
              <w:right w:w="30" w:type="dxa"/>
            </w:tcMar>
            <w:vAlign w:val="center"/>
          </w:tcPr>
          <w:p>
            <w:pPr>
              <w:keepNext w:val="0"/>
              <w:keepLines w:val="0"/>
              <w:widowControl/>
              <w:suppressLineNumbers w:val="0"/>
              <w:jc w:val="center"/>
              <w:rPr>
                <w:rFonts w:hint="default" w:ascii="Times New Roman" w:hAnsi="Times New Roman" w:eastAsia="Roboto" w:cs="Times New Roman"/>
                <w:i w:val="0"/>
                <w:iCs w:val="0"/>
                <w:caps w:val="0"/>
                <w:color w:val="303030"/>
                <w:spacing w:val="0"/>
                <w:sz w:val="18"/>
                <w:szCs w:val="18"/>
              </w:rPr>
            </w:pPr>
            <w:r>
              <w:rPr>
                <w:rFonts w:hint="default" w:ascii="Times New Roman" w:hAnsi="Times New Roman" w:eastAsia="Roboto" w:cs="Times New Roman"/>
                <w:i w:val="0"/>
                <w:iCs w:val="0"/>
                <w:caps w:val="0"/>
                <w:color w:val="303030"/>
                <w:spacing w:val="0"/>
                <w:kern w:val="0"/>
                <w:sz w:val="18"/>
                <w:szCs w:val="18"/>
                <w:lang w:val="en-US" w:eastAsia="zh-CN" w:bidi="ar"/>
              </w:rPr>
              <w:t>1GB</w:t>
            </w:r>
          </w:p>
        </w:tc>
        <w:tc>
          <w:tcPr>
            <w:tcW w:w="0" w:type="auto"/>
            <w:tcBorders>
              <w:top w:val="double" w:color="EAEAEA" w:sz="6" w:space="0"/>
              <w:left w:val="double" w:color="EAEAEA" w:sz="6" w:space="0"/>
              <w:bottom w:val="double" w:color="EAEAEA" w:sz="6" w:space="0"/>
              <w:right w:val="double" w:color="EAEAEA" w:sz="6" w:space="0"/>
            </w:tcBorders>
            <w:shd w:val="clear" w:color="auto" w:fill="FDFDFD"/>
            <w:tcMar>
              <w:top w:w="30" w:type="dxa"/>
              <w:left w:w="30" w:type="dxa"/>
              <w:bottom w:w="30" w:type="dxa"/>
              <w:right w:w="30" w:type="dxa"/>
            </w:tcMar>
            <w:vAlign w:val="center"/>
          </w:tcPr>
          <w:p>
            <w:pPr>
              <w:keepNext w:val="0"/>
              <w:keepLines w:val="0"/>
              <w:widowControl/>
              <w:suppressLineNumbers w:val="0"/>
              <w:jc w:val="center"/>
              <w:rPr>
                <w:rFonts w:hint="default" w:ascii="Times New Roman" w:hAnsi="Times New Roman" w:eastAsia="Roboto" w:cs="Times New Roman"/>
                <w:i w:val="0"/>
                <w:iCs w:val="0"/>
                <w:caps w:val="0"/>
                <w:color w:val="303030"/>
                <w:spacing w:val="0"/>
                <w:sz w:val="18"/>
                <w:szCs w:val="18"/>
              </w:rPr>
            </w:pPr>
            <w:r>
              <w:rPr>
                <w:rFonts w:hint="default" w:ascii="Times New Roman" w:hAnsi="Times New Roman" w:eastAsia="Roboto" w:cs="Times New Roman"/>
                <w:i w:val="0"/>
                <w:iCs w:val="0"/>
                <w:caps w:val="0"/>
                <w:color w:val="303030"/>
                <w:spacing w:val="0"/>
                <w:kern w:val="0"/>
                <w:sz w:val="18"/>
                <w:szCs w:val="18"/>
                <w:lang w:val="en-US" w:eastAsia="zh-CN" w:bidi="ar"/>
              </w:rPr>
              <w:t>– Contain two slots on 512MB memory space (total 1GB) for other RAM such as off chip memories</w:t>
            </w:r>
            <w:r>
              <w:rPr>
                <w:rFonts w:hint="default" w:ascii="Times New Roman" w:hAnsi="Times New Roman" w:eastAsia="Roboto" w:cs="Times New Roman"/>
                <w:i w:val="0"/>
                <w:iCs w:val="0"/>
                <w:caps w:val="0"/>
                <w:color w:val="303030"/>
                <w:spacing w:val="0"/>
                <w:kern w:val="0"/>
                <w:sz w:val="18"/>
                <w:szCs w:val="18"/>
                <w:lang w:val="en-US" w:eastAsia="zh-CN" w:bidi="ar"/>
              </w:rPr>
              <w:br w:type="textWrapping"/>
            </w:r>
            <w:r>
              <w:rPr>
                <w:rFonts w:hint="default" w:ascii="Times New Roman" w:hAnsi="Times New Roman" w:eastAsia="Roboto" w:cs="Times New Roman"/>
                <w:i w:val="0"/>
                <w:iCs w:val="0"/>
                <w:caps w:val="0"/>
                <w:color w:val="303030"/>
                <w:spacing w:val="0"/>
                <w:kern w:val="0"/>
                <w:sz w:val="18"/>
                <w:szCs w:val="18"/>
                <w:lang w:val="en-US" w:eastAsia="zh-CN" w:bidi="ar"/>
              </w:rPr>
              <w:t>– Can be used for program code as well as data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DFDFD"/>
          <w:tblCellMar>
            <w:top w:w="15" w:type="dxa"/>
            <w:left w:w="15" w:type="dxa"/>
            <w:bottom w:w="15" w:type="dxa"/>
            <w:right w:w="15" w:type="dxa"/>
          </w:tblCellMar>
        </w:tblPrEx>
        <w:tc>
          <w:tcPr>
            <w:tcW w:w="0" w:type="auto"/>
            <w:tcBorders>
              <w:top w:val="double" w:color="EAEAEA" w:sz="6" w:space="0"/>
              <w:left w:val="double" w:color="EAEAEA" w:sz="6" w:space="0"/>
              <w:bottom w:val="double" w:color="EAEAEA" w:sz="6" w:space="0"/>
              <w:right w:val="double" w:color="EAEAEA" w:sz="6" w:space="0"/>
            </w:tcBorders>
            <w:shd w:val="clear" w:color="auto" w:fill="FDFDFD"/>
            <w:tcMar>
              <w:top w:w="30" w:type="dxa"/>
              <w:left w:w="30" w:type="dxa"/>
              <w:bottom w:w="30" w:type="dxa"/>
              <w:right w:w="30" w:type="dxa"/>
            </w:tcMar>
            <w:vAlign w:val="center"/>
          </w:tcPr>
          <w:p>
            <w:pPr>
              <w:keepNext w:val="0"/>
              <w:keepLines w:val="0"/>
              <w:widowControl/>
              <w:suppressLineNumbers w:val="0"/>
              <w:jc w:val="center"/>
              <w:rPr>
                <w:rFonts w:hint="default" w:ascii="Times New Roman" w:hAnsi="Times New Roman" w:eastAsia="Roboto" w:cs="Times New Roman"/>
                <w:i w:val="0"/>
                <w:iCs w:val="0"/>
                <w:caps w:val="0"/>
                <w:color w:val="303030"/>
                <w:spacing w:val="0"/>
                <w:sz w:val="18"/>
                <w:szCs w:val="18"/>
              </w:rPr>
            </w:pPr>
            <w:r>
              <w:rPr>
                <w:rFonts w:hint="default" w:ascii="Times New Roman" w:hAnsi="Times New Roman" w:eastAsia="Roboto" w:cs="Times New Roman"/>
                <w:i w:val="0"/>
                <w:iCs w:val="0"/>
                <w:caps w:val="0"/>
                <w:color w:val="303030"/>
                <w:spacing w:val="0"/>
                <w:kern w:val="0"/>
                <w:sz w:val="18"/>
                <w:szCs w:val="18"/>
                <w:lang w:val="en-US" w:eastAsia="zh-CN" w:bidi="ar"/>
              </w:rPr>
              <w:t>Devices</w:t>
            </w:r>
          </w:p>
        </w:tc>
        <w:tc>
          <w:tcPr>
            <w:tcW w:w="0" w:type="auto"/>
            <w:tcBorders>
              <w:top w:val="double" w:color="EAEAEA" w:sz="6" w:space="0"/>
              <w:left w:val="double" w:color="EAEAEA" w:sz="6" w:space="0"/>
              <w:bottom w:val="double" w:color="EAEAEA" w:sz="6" w:space="0"/>
              <w:right w:val="double" w:color="EAEAEA" w:sz="6" w:space="0"/>
            </w:tcBorders>
            <w:shd w:val="clear" w:color="auto" w:fill="FDFDFD"/>
            <w:tcMar>
              <w:top w:w="30" w:type="dxa"/>
              <w:left w:w="30" w:type="dxa"/>
              <w:bottom w:w="30" w:type="dxa"/>
              <w:right w:w="30" w:type="dxa"/>
            </w:tcMar>
            <w:vAlign w:val="center"/>
          </w:tcPr>
          <w:p>
            <w:pPr>
              <w:keepNext w:val="0"/>
              <w:keepLines w:val="0"/>
              <w:widowControl/>
              <w:suppressLineNumbers w:val="0"/>
              <w:jc w:val="center"/>
              <w:rPr>
                <w:rFonts w:hint="default" w:ascii="Times New Roman" w:hAnsi="Times New Roman" w:eastAsia="Roboto" w:cs="Times New Roman"/>
                <w:i w:val="0"/>
                <w:iCs w:val="0"/>
                <w:caps w:val="0"/>
                <w:color w:val="303030"/>
                <w:spacing w:val="0"/>
                <w:sz w:val="18"/>
                <w:szCs w:val="18"/>
              </w:rPr>
            </w:pPr>
            <w:r>
              <w:rPr>
                <w:rFonts w:hint="default" w:ascii="Times New Roman" w:hAnsi="Times New Roman" w:eastAsia="Roboto" w:cs="Times New Roman"/>
                <w:i w:val="0"/>
                <w:iCs w:val="0"/>
                <w:caps w:val="0"/>
                <w:color w:val="303030"/>
                <w:spacing w:val="0"/>
                <w:kern w:val="0"/>
                <w:sz w:val="18"/>
                <w:szCs w:val="18"/>
                <w:lang w:val="en-US" w:eastAsia="zh-CN" w:bidi="ar"/>
              </w:rPr>
              <w:t>0xA0000000 – 0xDFFFFFFF</w:t>
            </w:r>
          </w:p>
        </w:tc>
        <w:tc>
          <w:tcPr>
            <w:tcW w:w="0" w:type="auto"/>
            <w:tcBorders>
              <w:top w:val="double" w:color="EAEAEA" w:sz="6" w:space="0"/>
              <w:left w:val="double" w:color="EAEAEA" w:sz="6" w:space="0"/>
              <w:bottom w:val="double" w:color="EAEAEA" w:sz="6" w:space="0"/>
              <w:right w:val="double" w:color="EAEAEA" w:sz="6" w:space="0"/>
            </w:tcBorders>
            <w:shd w:val="clear" w:color="auto" w:fill="FDFDFD"/>
            <w:tcMar>
              <w:top w:w="30" w:type="dxa"/>
              <w:left w:w="30" w:type="dxa"/>
              <w:bottom w:w="30" w:type="dxa"/>
              <w:right w:w="30" w:type="dxa"/>
            </w:tcMar>
            <w:vAlign w:val="center"/>
          </w:tcPr>
          <w:p>
            <w:pPr>
              <w:keepNext w:val="0"/>
              <w:keepLines w:val="0"/>
              <w:widowControl/>
              <w:suppressLineNumbers w:val="0"/>
              <w:jc w:val="center"/>
              <w:rPr>
                <w:rFonts w:hint="default" w:ascii="Times New Roman" w:hAnsi="Times New Roman" w:eastAsia="Roboto" w:cs="Times New Roman"/>
                <w:i w:val="0"/>
                <w:iCs w:val="0"/>
                <w:caps w:val="0"/>
                <w:color w:val="303030"/>
                <w:spacing w:val="0"/>
                <w:sz w:val="18"/>
                <w:szCs w:val="18"/>
              </w:rPr>
            </w:pPr>
            <w:r>
              <w:rPr>
                <w:rFonts w:hint="default" w:ascii="Times New Roman" w:hAnsi="Times New Roman" w:eastAsia="Roboto" w:cs="Times New Roman"/>
                <w:i w:val="0"/>
                <w:iCs w:val="0"/>
                <w:caps w:val="0"/>
                <w:color w:val="303030"/>
                <w:spacing w:val="0"/>
                <w:kern w:val="0"/>
                <w:sz w:val="18"/>
                <w:szCs w:val="18"/>
                <w:lang w:val="en-US" w:eastAsia="zh-CN" w:bidi="ar"/>
              </w:rPr>
              <w:t>1GB</w:t>
            </w:r>
          </w:p>
        </w:tc>
        <w:tc>
          <w:tcPr>
            <w:tcW w:w="0" w:type="auto"/>
            <w:tcBorders>
              <w:top w:val="double" w:color="EAEAEA" w:sz="6" w:space="0"/>
              <w:left w:val="double" w:color="EAEAEA" w:sz="6" w:space="0"/>
              <w:bottom w:val="double" w:color="EAEAEA" w:sz="6" w:space="0"/>
              <w:right w:val="double" w:color="EAEAEA" w:sz="6" w:space="0"/>
            </w:tcBorders>
            <w:shd w:val="clear" w:color="auto" w:fill="FDFDFD"/>
            <w:tcMar>
              <w:top w:w="30" w:type="dxa"/>
              <w:left w:w="30" w:type="dxa"/>
              <w:bottom w:w="30" w:type="dxa"/>
              <w:right w:w="30" w:type="dxa"/>
            </w:tcMar>
            <w:vAlign w:val="center"/>
          </w:tcPr>
          <w:p>
            <w:pPr>
              <w:keepNext w:val="0"/>
              <w:keepLines w:val="0"/>
              <w:widowControl/>
              <w:suppressLineNumbers w:val="0"/>
              <w:jc w:val="center"/>
              <w:rPr>
                <w:rFonts w:hint="default" w:ascii="Times New Roman" w:hAnsi="Times New Roman" w:eastAsia="Roboto" w:cs="Times New Roman"/>
                <w:i w:val="0"/>
                <w:iCs w:val="0"/>
                <w:caps w:val="0"/>
                <w:color w:val="303030"/>
                <w:spacing w:val="0"/>
                <w:sz w:val="18"/>
                <w:szCs w:val="18"/>
              </w:rPr>
            </w:pPr>
            <w:r>
              <w:rPr>
                <w:rFonts w:hint="default" w:ascii="Times New Roman" w:hAnsi="Times New Roman" w:eastAsia="Roboto" w:cs="Times New Roman"/>
                <w:i w:val="0"/>
                <w:iCs w:val="0"/>
                <w:caps w:val="0"/>
                <w:color w:val="303030"/>
                <w:spacing w:val="0"/>
                <w:kern w:val="0"/>
                <w:sz w:val="18"/>
                <w:szCs w:val="18"/>
                <w:lang w:val="en-US" w:eastAsia="zh-CN" w:bidi="ar"/>
              </w:rPr>
              <w:t>– Contain two slots on 512MB memory space (toal 1GB) for other peripheral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DFDFD"/>
          <w:tblCellMar>
            <w:top w:w="15" w:type="dxa"/>
            <w:left w:w="15" w:type="dxa"/>
            <w:bottom w:w="15" w:type="dxa"/>
            <w:right w:w="15" w:type="dxa"/>
          </w:tblCellMar>
        </w:tblPrEx>
        <w:tc>
          <w:tcPr>
            <w:tcW w:w="0" w:type="auto"/>
            <w:tcBorders>
              <w:top w:val="double" w:color="EAEAEA" w:sz="6" w:space="0"/>
              <w:left w:val="double" w:color="EAEAEA" w:sz="6" w:space="0"/>
              <w:bottom w:val="double" w:color="EAEAEA" w:sz="6" w:space="0"/>
              <w:right w:val="double" w:color="EAEAEA" w:sz="6" w:space="0"/>
            </w:tcBorders>
            <w:shd w:val="clear" w:color="auto" w:fill="FDFDFD"/>
            <w:tcMar>
              <w:top w:w="30" w:type="dxa"/>
              <w:left w:w="30" w:type="dxa"/>
              <w:bottom w:w="30" w:type="dxa"/>
              <w:right w:w="30" w:type="dxa"/>
            </w:tcMar>
            <w:vAlign w:val="center"/>
          </w:tcPr>
          <w:p>
            <w:pPr>
              <w:keepNext w:val="0"/>
              <w:keepLines w:val="0"/>
              <w:widowControl/>
              <w:suppressLineNumbers w:val="0"/>
              <w:jc w:val="center"/>
              <w:rPr>
                <w:rFonts w:hint="default" w:ascii="Times New Roman" w:hAnsi="Times New Roman" w:eastAsia="Roboto" w:cs="Times New Roman"/>
                <w:i w:val="0"/>
                <w:iCs w:val="0"/>
                <w:caps w:val="0"/>
                <w:color w:val="303030"/>
                <w:spacing w:val="0"/>
                <w:sz w:val="18"/>
                <w:szCs w:val="18"/>
              </w:rPr>
            </w:pPr>
            <w:r>
              <w:rPr>
                <w:rFonts w:hint="default" w:ascii="Times New Roman" w:hAnsi="Times New Roman" w:eastAsia="Roboto" w:cs="Times New Roman"/>
                <w:i w:val="0"/>
                <w:iCs w:val="0"/>
                <w:caps w:val="0"/>
                <w:color w:val="303030"/>
                <w:spacing w:val="0"/>
                <w:kern w:val="0"/>
                <w:sz w:val="18"/>
                <w:szCs w:val="18"/>
                <w:lang w:val="en-US" w:eastAsia="zh-CN" w:bidi="ar"/>
              </w:rPr>
              <w:t>System</w:t>
            </w:r>
          </w:p>
        </w:tc>
        <w:tc>
          <w:tcPr>
            <w:tcW w:w="0" w:type="auto"/>
            <w:tcBorders>
              <w:top w:val="double" w:color="EAEAEA" w:sz="6" w:space="0"/>
              <w:left w:val="double" w:color="EAEAEA" w:sz="6" w:space="0"/>
              <w:bottom w:val="double" w:color="EAEAEA" w:sz="6" w:space="0"/>
              <w:right w:val="double" w:color="EAEAEA" w:sz="6" w:space="0"/>
            </w:tcBorders>
            <w:shd w:val="clear" w:color="auto" w:fill="FDFDFD"/>
            <w:tcMar>
              <w:top w:w="30" w:type="dxa"/>
              <w:left w:w="30" w:type="dxa"/>
              <w:bottom w:w="30" w:type="dxa"/>
              <w:right w:w="30" w:type="dxa"/>
            </w:tcMar>
            <w:vAlign w:val="center"/>
          </w:tcPr>
          <w:p>
            <w:pPr>
              <w:keepNext w:val="0"/>
              <w:keepLines w:val="0"/>
              <w:widowControl/>
              <w:suppressLineNumbers w:val="0"/>
              <w:jc w:val="center"/>
              <w:rPr>
                <w:rFonts w:hint="default" w:ascii="Times New Roman" w:hAnsi="Times New Roman" w:eastAsia="Roboto" w:cs="Times New Roman"/>
                <w:i w:val="0"/>
                <w:iCs w:val="0"/>
                <w:caps w:val="0"/>
                <w:color w:val="303030"/>
                <w:spacing w:val="0"/>
                <w:sz w:val="18"/>
                <w:szCs w:val="18"/>
              </w:rPr>
            </w:pPr>
            <w:r>
              <w:rPr>
                <w:rFonts w:hint="default" w:ascii="Times New Roman" w:hAnsi="Times New Roman" w:eastAsia="Roboto" w:cs="Times New Roman"/>
                <w:i w:val="0"/>
                <w:iCs w:val="0"/>
                <w:caps w:val="0"/>
                <w:color w:val="303030"/>
                <w:spacing w:val="0"/>
                <w:kern w:val="0"/>
                <w:sz w:val="18"/>
                <w:szCs w:val="18"/>
                <w:lang w:val="en-US" w:eastAsia="zh-CN" w:bidi="ar"/>
              </w:rPr>
              <w:t>0xE0000000 – 0xFFFFFFFF</w:t>
            </w:r>
          </w:p>
        </w:tc>
        <w:tc>
          <w:tcPr>
            <w:tcW w:w="0" w:type="auto"/>
            <w:tcBorders>
              <w:top w:val="double" w:color="EAEAEA" w:sz="6" w:space="0"/>
              <w:left w:val="double" w:color="EAEAEA" w:sz="6" w:space="0"/>
              <w:bottom w:val="double" w:color="EAEAEA" w:sz="6" w:space="0"/>
              <w:right w:val="double" w:color="EAEAEA" w:sz="6" w:space="0"/>
            </w:tcBorders>
            <w:shd w:val="clear" w:color="auto" w:fill="FDFDFD"/>
            <w:tcMar>
              <w:top w:w="30" w:type="dxa"/>
              <w:left w:w="30" w:type="dxa"/>
              <w:bottom w:w="30" w:type="dxa"/>
              <w:right w:w="30" w:type="dxa"/>
            </w:tcMar>
            <w:vAlign w:val="center"/>
          </w:tcPr>
          <w:p>
            <w:pPr>
              <w:keepNext w:val="0"/>
              <w:keepLines w:val="0"/>
              <w:widowControl/>
              <w:suppressLineNumbers w:val="0"/>
              <w:jc w:val="center"/>
              <w:rPr>
                <w:rFonts w:hint="default" w:ascii="Times New Roman" w:hAnsi="Times New Roman" w:eastAsia="Roboto" w:cs="Times New Roman"/>
                <w:i w:val="0"/>
                <w:iCs w:val="0"/>
                <w:caps w:val="0"/>
                <w:color w:val="303030"/>
                <w:spacing w:val="0"/>
                <w:sz w:val="18"/>
                <w:szCs w:val="18"/>
              </w:rPr>
            </w:pPr>
            <w:r>
              <w:rPr>
                <w:rFonts w:hint="default" w:ascii="Times New Roman" w:hAnsi="Times New Roman" w:eastAsia="Roboto" w:cs="Times New Roman"/>
                <w:i w:val="0"/>
                <w:iCs w:val="0"/>
                <w:caps w:val="0"/>
                <w:color w:val="303030"/>
                <w:spacing w:val="0"/>
                <w:kern w:val="0"/>
                <w:sz w:val="18"/>
                <w:szCs w:val="18"/>
                <w:lang w:val="en-US" w:eastAsia="zh-CN" w:bidi="ar"/>
              </w:rPr>
              <w:t>512MB</w:t>
            </w:r>
          </w:p>
        </w:tc>
        <w:tc>
          <w:tcPr>
            <w:tcW w:w="0" w:type="auto"/>
            <w:tcBorders>
              <w:top w:val="double" w:color="EAEAEA" w:sz="6" w:space="0"/>
              <w:left w:val="double" w:color="EAEAEA" w:sz="6" w:space="0"/>
              <w:bottom w:val="double" w:color="EAEAEA" w:sz="6" w:space="0"/>
              <w:right w:val="double" w:color="EAEAEA" w:sz="6" w:space="0"/>
            </w:tcBorders>
            <w:shd w:val="clear" w:color="auto" w:fill="FDFDFD"/>
            <w:tcMar>
              <w:top w:w="30" w:type="dxa"/>
              <w:left w:w="30" w:type="dxa"/>
              <w:bottom w:w="30" w:type="dxa"/>
              <w:right w:w="30" w:type="dxa"/>
            </w:tcMar>
            <w:vAlign w:val="center"/>
          </w:tcPr>
          <w:p>
            <w:pPr>
              <w:keepNext w:val="0"/>
              <w:keepLines w:val="0"/>
              <w:widowControl/>
              <w:suppressLineNumbers w:val="0"/>
              <w:jc w:val="center"/>
              <w:rPr>
                <w:rFonts w:hint="default" w:ascii="Times New Roman" w:hAnsi="Times New Roman" w:eastAsia="Roboto" w:cs="Times New Roman"/>
                <w:i w:val="0"/>
                <w:iCs w:val="0"/>
                <w:caps w:val="0"/>
                <w:color w:val="303030"/>
                <w:spacing w:val="0"/>
                <w:sz w:val="18"/>
                <w:szCs w:val="18"/>
              </w:rPr>
            </w:pPr>
            <w:r>
              <w:rPr>
                <w:rFonts w:hint="default" w:ascii="Times New Roman" w:hAnsi="Times New Roman" w:eastAsia="Roboto" w:cs="Times New Roman"/>
                <w:i w:val="0"/>
                <w:iCs w:val="0"/>
                <w:caps w:val="0"/>
                <w:color w:val="303030"/>
                <w:spacing w:val="0"/>
                <w:kern w:val="0"/>
                <w:sz w:val="18"/>
                <w:szCs w:val="18"/>
                <w:lang w:val="en-US" w:eastAsia="zh-CN" w:bidi="ar"/>
              </w:rPr>
              <w:t>– Contain several part: Internal Private Peripheral Bus; External Private Peripheral Bus; Vendor-specific area</w:t>
            </w:r>
          </w:p>
        </w:tc>
      </w:tr>
    </w:tbl>
    <w:p>
      <w:pPr>
        <w:pStyle w:val="3"/>
        <w:numPr>
          <w:ilvl w:val="0"/>
          <w:numId w:val="1"/>
        </w:numPr>
        <w:bidi w:val="0"/>
        <w:ind w:left="425" w:leftChars="0" w:hanging="425" w:firstLineChars="0"/>
        <w:rPr>
          <w:rFonts w:hint="default" w:ascii="Times New Roman" w:hAnsi="Times New Roman" w:cs="Times New Roman"/>
          <w:lang w:val="en-US"/>
        </w:rPr>
      </w:pPr>
      <w:r>
        <w:rPr>
          <w:rFonts w:hint="default" w:ascii="Times New Roman" w:hAnsi="Times New Roman" w:cs="Times New Roman"/>
          <w:lang w:val="en-US"/>
        </w:rPr>
        <w:t>CODE REGION IN DETAIL</w:t>
      </w:r>
    </w:p>
    <w:p>
      <w:pPr>
        <w:pStyle w:val="4"/>
        <w:numPr>
          <w:ilvl w:val="0"/>
          <w:numId w:val="3"/>
        </w:numPr>
        <w:bidi w:val="0"/>
        <w:ind w:left="425" w:leftChars="0" w:hanging="425" w:firstLineChars="0"/>
        <w:rPr>
          <w:rFonts w:hint="default" w:ascii="Times New Roman" w:hAnsi="Times New Roman" w:cs="Times New Roman"/>
          <w:lang w:val="en-US"/>
        </w:rPr>
      </w:pPr>
      <w:r>
        <w:rPr>
          <w:rFonts w:hint="default" w:ascii="Times New Roman" w:hAnsi="Times New Roman" w:cs="Times New Roman"/>
          <w:lang w:val="en-US"/>
        </w:rPr>
        <w:t>Vector table</w:t>
      </w:r>
    </w:p>
    <w:p>
      <w:pPr>
        <w:ind w:firstLine="720" w:firstLineChars="0"/>
        <w:rPr>
          <w:rFonts w:hint="default" w:ascii="Times New Roman" w:hAnsi="Times New Roman" w:cs="Times New Roman"/>
          <w:lang w:val="en-US"/>
        </w:rPr>
      </w:pPr>
      <w:r>
        <w:rPr>
          <w:rFonts w:hint="default" w:ascii="Times New Roman" w:hAnsi="Times New Roman" w:cs="Times New Roman"/>
          <w:lang w:val="en-US"/>
        </w:rPr>
        <w:t>The vector table holds the starting address of interrupts and system exception.</w:t>
      </w:r>
    </w:p>
    <w:p>
      <w:pPr>
        <w:ind w:firstLine="720" w:firstLineChars="0"/>
        <w:rPr>
          <w:rFonts w:hint="default" w:ascii="Times New Roman" w:hAnsi="Times New Roman" w:cs="Times New Roman"/>
          <w:lang w:val="en-US"/>
        </w:rPr>
      </w:pPr>
      <w:r>
        <w:rPr>
          <w:rFonts w:hint="default" w:ascii="Times New Roman" w:hAnsi="Times New Roman" w:cs="Times New Roman"/>
          <w:lang w:val="en-US"/>
        </w:rPr>
        <w:t>By default the vector table is located at the beginning of the memory space(address 0x00), and the vector address is arranged according to the exception number time four.</w:t>
      </w:r>
    </w:p>
    <w:p>
      <w:pPr>
        <w:ind w:firstLine="720" w:firstLineChars="0"/>
        <w:rPr>
          <w:rFonts w:hint="default" w:ascii="Times New Roman" w:hAnsi="Times New Roman" w:cs="Times New Roman"/>
          <w:lang w:val="en-US"/>
        </w:rPr>
      </w:pPr>
      <w:r>
        <w:rPr>
          <w:rFonts w:hint="default" w:ascii="Times New Roman" w:hAnsi="Times New Roman" w:cs="Times New Roman"/>
          <w:lang w:val="en-US"/>
        </w:rPr>
        <w:t>The vector table is normally defined in the startup codes provided by the microcontroller vendors.</w:t>
      </w:r>
    </w:p>
    <w:p>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2954655" cy="3476625"/>
            <wp:effectExtent l="0" t="0" r="17145" b="9525"/>
            <wp:docPr id="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IMG_256"/>
                    <pic:cNvPicPr>
                      <a:picLocks noChangeAspect="1"/>
                    </pic:cNvPicPr>
                  </pic:nvPicPr>
                  <pic:blipFill>
                    <a:blip r:embed="rId7"/>
                    <a:stretch>
                      <a:fillRect/>
                    </a:stretch>
                  </pic:blipFill>
                  <pic:spPr>
                    <a:xfrm>
                      <a:off x="0" y="0"/>
                      <a:ext cx="2954655" cy="3476625"/>
                    </a:xfrm>
                    <a:prstGeom prst="rect">
                      <a:avLst/>
                    </a:prstGeom>
                    <a:noFill/>
                    <a:ln w="9525">
                      <a:noFill/>
                    </a:ln>
                  </pic:spPr>
                </pic:pic>
              </a:graphicData>
            </a:graphic>
          </wp:inline>
        </w:drawing>
      </w:r>
    </w:p>
    <w:p>
      <w:pPr>
        <w:bidi w:val="0"/>
        <w:ind w:firstLine="720" w:firstLineChars="0"/>
        <w:rPr>
          <w:rFonts w:hint="default" w:ascii="Times New Roman" w:hAnsi="Times New Roman" w:cs="Times New Roman"/>
          <w:lang w:val="en-US"/>
        </w:rPr>
      </w:pPr>
      <w:r>
        <w:rPr>
          <w:rFonts w:hint="default" w:ascii="Times New Roman" w:hAnsi="Times New Roman" w:cs="Times New Roman"/>
          <w:lang w:val="en-US"/>
        </w:rPr>
        <w:t>The vector table used in startup code also contains the initial value of the main stack pointer (MSP).</w:t>
      </w:r>
    </w:p>
    <w:p>
      <w:pPr>
        <w:bidi w:val="0"/>
        <w:ind w:firstLine="720" w:firstLineChars="0"/>
        <w:rPr>
          <w:rFonts w:hint="default" w:ascii="Times New Roman" w:hAnsi="Times New Roman" w:cs="Times New Roman"/>
          <w:lang w:val="en-US"/>
        </w:rPr>
      </w:pPr>
      <w:r>
        <w:rPr>
          <w:rFonts w:hint="default" w:ascii="Times New Roman" w:hAnsi="Times New Roman" w:cs="Times New Roman"/>
          <w:lang w:val="en-US"/>
        </w:rPr>
        <w:t>One thing you need to note that the vector tables in the Cortex-M processors are different form the vector tables in traditional ARM processor. In traditional ARM processors, the vector tables contain instructions such as branch instruction to branch to appropriate handlers, whereas in Cortex-M, the vector table contains the starting addresses of exception handlers.</w:t>
      </w:r>
    </w:p>
    <w:p>
      <w:pPr>
        <w:pStyle w:val="4"/>
        <w:numPr>
          <w:ilvl w:val="0"/>
          <w:numId w:val="3"/>
        </w:numPr>
        <w:bidi w:val="0"/>
        <w:rPr>
          <w:rFonts w:hint="default" w:ascii="Times New Roman" w:hAnsi="Times New Roman" w:cs="Times New Roman"/>
          <w:lang w:val="en-US"/>
        </w:rPr>
      </w:pPr>
      <w:r>
        <w:rPr>
          <w:rFonts w:hint="default" w:ascii="Times New Roman" w:hAnsi="Times New Roman" w:cs="Times New Roman"/>
          <w:lang w:val="en-US"/>
        </w:rPr>
        <w:t>Physical remap</w:t>
      </w:r>
    </w:p>
    <w:p>
      <w:pPr>
        <w:pStyle w:val="5"/>
        <w:numPr>
          <w:ilvl w:val="0"/>
          <w:numId w:val="4"/>
        </w:numPr>
        <w:bidi w:val="0"/>
        <w:ind w:left="425" w:leftChars="0" w:hanging="425" w:firstLineChars="0"/>
        <w:rPr>
          <w:rFonts w:hint="default" w:ascii="Times New Roman" w:hAnsi="Times New Roman" w:cs="Times New Roman"/>
          <w:lang w:val="en-US"/>
        </w:rPr>
      </w:pPr>
      <w:r>
        <w:rPr>
          <w:rFonts w:hint="default" w:ascii="Times New Roman" w:hAnsi="Times New Roman" w:cs="Times New Roman"/>
          <w:lang w:val="en-US"/>
        </w:rPr>
        <w:t>Boot mode configuration</w:t>
      </w:r>
    </w:p>
    <w:p>
      <w:pPr>
        <w:ind w:firstLine="720" w:firstLineChars="0"/>
        <w:rPr>
          <w:rFonts w:hint="default" w:ascii="Times New Roman" w:hAnsi="Times New Roman" w:cs="Times New Roman"/>
          <w:lang w:val="en-US"/>
        </w:rPr>
      </w:pPr>
      <w:r>
        <w:rPr>
          <w:rFonts w:hint="default" w:ascii="Times New Roman" w:hAnsi="Times New Roman" w:cs="Times New Roman"/>
          <w:lang w:val="en-US"/>
        </w:rPr>
        <w:t>Due to its fixed memory map, the code area starts from address 0x00000000 (accessed through the ICode/DCode buses) while the data area (SRAM) starts from address 0x20000000 (accessed through system bus).</w:t>
      </w:r>
    </w:p>
    <w:p>
      <w:pPr>
        <w:rPr>
          <w:rFonts w:hint="default" w:ascii="Times New Roman" w:hAnsi="Times New Roman" w:cs="Times New Roman"/>
          <w:lang w:val="en-US"/>
        </w:rPr>
      </w:pPr>
    </w:p>
    <w:p>
      <w:pPr>
        <w:ind w:firstLine="720" w:firstLineChars="0"/>
        <w:rPr>
          <w:rFonts w:hint="default" w:ascii="Times New Roman" w:hAnsi="Times New Roman" w:cs="Times New Roman"/>
          <w:lang w:val="en-US"/>
        </w:rPr>
      </w:pPr>
      <w:r>
        <w:rPr>
          <w:rFonts w:hint="default" w:ascii="Times New Roman" w:hAnsi="Times New Roman" w:cs="Times New Roman"/>
          <w:lang w:val="en-US"/>
        </w:rPr>
        <w:t>The Cortex-M4 with FPU CPU always fetches the reset vector on the ICode bus, which implies to have the boot space available only in code area. STM32F4xE microcontrollers implement a special mechanism to boot from other memory.</w:t>
      </w:r>
    </w:p>
    <w:p>
      <w:pPr>
        <w:ind w:firstLine="720" w:firstLineChars="0"/>
        <w:jc w:val="center"/>
        <w:rPr>
          <w:rFonts w:hint="default" w:ascii="Times New Roman" w:hAnsi="Times New Roman" w:cs="Times New Roman"/>
          <w:lang w:val="en-US"/>
        </w:rPr>
      </w:pPr>
      <w:r>
        <w:rPr>
          <w:rFonts w:hint="default" w:ascii="Times New Roman" w:hAnsi="Times New Roman" w:cs="Times New Roman"/>
        </w:rPr>
        <w:drawing>
          <wp:inline distT="0" distB="0" distL="114300" distR="114300">
            <wp:extent cx="4827270" cy="1161415"/>
            <wp:effectExtent l="0" t="0" r="11430" b="63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8"/>
                    <a:stretch>
                      <a:fillRect/>
                    </a:stretch>
                  </pic:blipFill>
                  <pic:spPr>
                    <a:xfrm>
                      <a:off x="0" y="0"/>
                      <a:ext cx="4827270" cy="1161415"/>
                    </a:xfrm>
                    <a:prstGeom prst="rect">
                      <a:avLst/>
                    </a:prstGeom>
                    <a:noFill/>
                    <a:ln>
                      <a:noFill/>
                    </a:ln>
                  </pic:spPr>
                </pic:pic>
              </a:graphicData>
            </a:graphic>
          </wp:inline>
        </w:drawing>
      </w:r>
    </w:p>
    <w:p>
      <w:pPr>
        <w:pStyle w:val="5"/>
        <w:numPr>
          <w:ilvl w:val="0"/>
          <w:numId w:val="4"/>
        </w:numPr>
        <w:bidi w:val="0"/>
        <w:rPr>
          <w:rFonts w:hint="default" w:ascii="Times New Roman" w:hAnsi="Times New Roman" w:cs="Times New Roman"/>
          <w:lang w:val="en-US"/>
        </w:rPr>
      </w:pPr>
      <w:r>
        <w:rPr>
          <w:rFonts w:hint="default" w:ascii="Times New Roman" w:hAnsi="Times New Roman" w:cs="Times New Roman"/>
          <w:lang w:val="en-US"/>
        </w:rPr>
        <w:t>Physical remap in STM32F411xE</w:t>
      </w:r>
    </w:p>
    <w:p>
      <w:pPr>
        <w:ind w:firstLine="720" w:firstLineChars="0"/>
        <w:rPr>
          <w:rFonts w:hint="default" w:ascii="Times New Roman" w:hAnsi="Times New Roman" w:cs="Times New Roman"/>
          <w:lang w:val="en-US"/>
        </w:rPr>
      </w:pPr>
      <w:r>
        <w:rPr>
          <w:rFonts w:hint="default" w:ascii="Times New Roman" w:hAnsi="Times New Roman" w:cs="Times New Roman"/>
          <w:lang w:val="en-US"/>
        </w:rPr>
        <w:t>Now look code CODE region area in detail you can see the memory mapping and boot mode remap in STM32F411xE</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71135" cy="1938655"/>
            <wp:effectExtent l="0" t="0" r="5715" b="444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9"/>
                    <a:stretch>
                      <a:fillRect/>
                    </a:stretch>
                  </pic:blipFill>
                  <pic:spPr>
                    <a:xfrm>
                      <a:off x="0" y="0"/>
                      <a:ext cx="5271135" cy="1938655"/>
                    </a:xfrm>
                    <a:prstGeom prst="rect">
                      <a:avLst/>
                    </a:prstGeom>
                    <a:noFill/>
                    <a:ln>
                      <a:noFill/>
                    </a:ln>
                  </pic:spPr>
                </pic:pic>
              </a:graphicData>
            </a:graphic>
          </wp:inline>
        </w:drawing>
      </w:r>
    </w:p>
    <w:p>
      <w:pPr>
        <w:ind w:firstLine="720" w:firstLineChars="0"/>
        <w:rPr>
          <w:rFonts w:hint="default" w:ascii="Times New Roman" w:hAnsi="Times New Roman" w:cs="Times New Roman"/>
          <w:lang w:val="en-US"/>
        </w:rPr>
      </w:pPr>
      <w:r>
        <w:rPr>
          <w:rFonts w:hint="default" w:ascii="Times New Roman" w:hAnsi="Times New Roman" w:cs="Times New Roman"/>
          <w:lang w:val="en-US"/>
        </w:rPr>
        <w:t>Based on the BOOT pin configuration, the corresponding memories can be remapped to Alias Area.</w:t>
      </w:r>
    </w:p>
    <w:p>
      <w:pPr>
        <w:pStyle w:val="3"/>
        <w:numPr>
          <w:ilvl w:val="0"/>
          <w:numId w:val="1"/>
        </w:numPr>
        <w:bidi w:val="0"/>
        <w:rPr>
          <w:rFonts w:hint="default" w:ascii="Times New Roman" w:hAnsi="Times New Roman" w:cs="Times New Roman"/>
          <w:lang w:val="en-US"/>
        </w:rPr>
      </w:pPr>
      <w:r>
        <w:rPr>
          <w:rFonts w:hint="default" w:ascii="Times New Roman" w:hAnsi="Times New Roman" w:cs="Times New Roman"/>
          <w:lang w:val="en-US"/>
        </w:rPr>
        <w:t>BOOTING SEQUENCE</w:t>
      </w:r>
    </w:p>
    <w:p>
      <w:pPr>
        <w:bidi w:val="0"/>
        <w:ind w:firstLine="720" w:firstLineChars="0"/>
        <w:rPr>
          <w:rFonts w:hint="default" w:ascii="Times New Roman" w:hAnsi="Times New Roman" w:cs="Times New Roman"/>
          <w:lang w:val="en-US"/>
        </w:rPr>
      </w:pPr>
      <w:r>
        <w:rPr>
          <w:rFonts w:hint="default" w:ascii="Times New Roman" w:hAnsi="Times New Roman" w:cs="Times New Roman"/>
          <w:lang w:val="en-US"/>
        </w:rPr>
        <w:t>Now we understand the basic concepts, lets see how they work in booting time.</w:t>
      </w:r>
    </w:p>
    <w:p>
      <w:pPr>
        <w:bidi w:val="0"/>
        <w:rPr>
          <w:rFonts w:hint="default" w:ascii="Times New Roman" w:hAnsi="Times New Roman" w:cs="Times New Roman"/>
          <w:lang w:val="en-US"/>
        </w:rPr>
      </w:pPr>
    </w:p>
    <w:p>
      <w:pPr>
        <w:numPr>
          <w:ilvl w:val="0"/>
          <w:numId w:val="5"/>
        </w:numPr>
        <w:bidi w:val="0"/>
        <w:ind w:left="425" w:leftChars="0" w:hanging="425" w:firstLineChars="0"/>
        <w:rPr>
          <w:rFonts w:hint="default" w:ascii="Times New Roman" w:hAnsi="Times New Roman" w:cs="Times New Roman"/>
          <w:lang w:val="en-US"/>
        </w:rPr>
      </w:pPr>
      <w:r>
        <w:rPr>
          <w:rFonts w:hint="default" w:ascii="Times New Roman" w:hAnsi="Times New Roman" w:cs="Times New Roman"/>
          <w:lang w:val="en-US"/>
        </w:rPr>
        <w:t>Power On Reset</w:t>
      </w:r>
    </w:p>
    <w:p>
      <w:pPr>
        <w:numPr>
          <w:ilvl w:val="0"/>
          <w:numId w:val="5"/>
        </w:numPr>
        <w:bidi w:val="0"/>
        <w:ind w:left="425" w:leftChars="0" w:hanging="425" w:firstLineChars="0"/>
        <w:rPr>
          <w:rFonts w:hint="default" w:ascii="Times New Roman" w:hAnsi="Times New Roman" w:cs="Times New Roman"/>
          <w:lang w:val="en-US"/>
        </w:rPr>
      </w:pPr>
      <w:r>
        <w:rPr>
          <w:rFonts w:hint="default" w:ascii="Times New Roman" w:hAnsi="Times New Roman" w:cs="Times New Roman"/>
          <w:lang w:val="en-US"/>
        </w:rPr>
        <w:t>Execute boot loader in boot ROM</w:t>
      </w:r>
    </w:p>
    <w:p>
      <w:pPr>
        <w:numPr>
          <w:ilvl w:val="0"/>
          <w:numId w:val="5"/>
        </w:numPr>
        <w:bidi w:val="0"/>
        <w:ind w:left="425" w:leftChars="0" w:hanging="425" w:firstLineChars="0"/>
        <w:rPr>
          <w:rFonts w:hint="default" w:ascii="Times New Roman" w:hAnsi="Times New Roman" w:cs="Times New Roman"/>
          <w:lang w:val="en-US"/>
        </w:rPr>
      </w:pPr>
      <w:r>
        <w:rPr>
          <w:rFonts w:hint="default" w:ascii="Times New Roman" w:hAnsi="Times New Roman" w:cs="Times New Roman"/>
          <w:lang w:val="en-US"/>
        </w:rPr>
        <w:t>Processor read BOOT pins to determine the booting mode. For example if BOOT0 is 0, Main Flash memory is mapped into Alias space from address 0x00000000</w:t>
      </w:r>
    </w:p>
    <w:p>
      <w:pPr>
        <w:numPr>
          <w:ilvl w:val="0"/>
          <w:numId w:val="5"/>
        </w:numPr>
        <w:bidi w:val="0"/>
        <w:ind w:left="425" w:leftChars="0" w:hanging="425" w:firstLineChars="0"/>
        <w:rPr>
          <w:rFonts w:hint="default" w:ascii="Times New Roman" w:hAnsi="Times New Roman" w:cs="Times New Roman"/>
          <w:lang w:val="en-US"/>
        </w:rPr>
      </w:pPr>
      <w:r>
        <w:rPr>
          <w:rFonts w:hint="default" w:ascii="Times New Roman" w:hAnsi="Times New Roman" w:cs="Times New Roman"/>
          <w:lang w:val="en-US"/>
        </w:rPr>
        <w:t>Next processor fetch the first word from memory space. As the beginning of the memory space contains the vector table, and the first word in the vector table is the initial value for the Main Stack Pointer (MSP). Processor set up the MSP after that.</w:t>
      </w:r>
    </w:p>
    <w:p>
      <w:pPr>
        <w:numPr>
          <w:ilvl w:val="0"/>
          <w:numId w:val="5"/>
        </w:numPr>
        <w:bidi w:val="0"/>
        <w:ind w:left="425" w:leftChars="0" w:hanging="425" w:firstLineChars="0"/>
        <w:rPr>
          <w:rFonts w:hint="default" w:ascii="Times New Roman" w:hAnsi="Times New Roman" w:cs="Times New Roman"/>
          <w:lang w:val="en-US"/>
        </w:rPr>
      </w:pPr>
      <w:r>
        <w:rPr>
          <w:rFonts w:hint="default" w:ascii="Times New Roman" w:hAnsi="Times New Roman" w:cs="Times New Roman"/>
          <w:lang w:val="en-US"/>
        </w:rPr>
        <w:t>Processor continues read the next word in vector table, now is reset vector, which contains the Reset_Handler() function address.</w:t>
      </w:r>
    </w:p>
    <w:p>
      <w:pPr>
        <w:numPr>
          <w:ilvl w:val="0"/>
          <w:numId w:val="5"/>
        </w:numPr>
        <w:bidi w:val="0"/>
        <w:ind w:left="425" w:leftChars="0" w:hanging="425" w:firstLineChars="0"/>
        <w:rPr>
          <w:rFonts w:hint="default" w:ascii="Times New Roman" w:hAnsi="Times New Roman" w:cs="Times New Roman"/>
          <w:lang w:val="en-US"/>
        </w:rPr>
      </w:pPr>
      <w:r>
        <w:rPr>
          <w:rFonts w:hint="default" w:ascii="Times New Roman" w:hAnsi="Times New Roman" w:cs="Times New Roman"/>
          <w:lang w:val="en-US"/>
        </w:rPr>
        <w:t>Reset_Handler() function address is moved into Program Counter (PC) and processor starts running Reset_Handler()</w:t>
      </w:r>
    </w:p>
    <w:p>
      <w:pPr>
        <w:numPr>
          <w:ilvl w:val="0"/>
          <w:numId w:val="5"/>
        </w:numPr>
        <w:bidi w:val="0"/>
        <w:ind w:left="425" w:leftChars="0" w:hanging="425" w:firstLineChars="0"/>
        <w:rPr>
          <w:rFonts w:hint="default" w:ascii="Times New Roman" w:hAnsi="Times New Roman" w:cs="Times New Roman"/>
        </w:rPr>
      </w:pPr>
      <w:r>
        <w:rPr>
          <w:rFonts w:hint="default" w:ascii="Times New Roman" w:hAnsi="Times New Roman" w:cs="Times New Roman"/>
          <w:lang w:val="en-US"/>
        </w:rPr>
        <w:t>Inside Reset_Handler(), System_Init( ) function will be run first, follow is our application (main())</w:t>
      </w:r>
      <w:r>
        <w:rPr>
          <w:rFonts w:hint="default" w:ascii="Times New Roman" w:hAnsi="Times New Roman" w:cs="Times New Roman"/>
        </w:rPr>
        <w:drawing>
          <wp:inline distT="0" distB="0" distL="114300" distR="114300">
            <wp:extent cx="5269230" cy="2797175"/>
            <wp:effectExtent l="0" t="0" r="7620" b="317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10"/>
                    <a:stretch>
                      <a:fillRect/>
                    </a:stretch>
                  </pic:blipFill>
                  <pic:spPr>
                    <a:xfrm>
                      <a:off x="0" y="0"/>
                      <a:ext cx="5269230" cy="2797175"/>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5267325" cy="2703195"/>
            <wp:effectExtent l="0" t="0" r="9525" b="1905"/>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11"/>
                    <a:stretch>
                      <a:fillRect/>
                    </a:stretch>
                  </pic:blipFill>
                  <pic:spPr>
                    <a:xfrm>
                      <a:off x="0" y="0"/>
                      <a:ext cx="5267325" cy="2703195"/>
                    </a:xfrm>
                    <a:prstGeom prst="rect">
                      <a:avLst/>
                    </a:prstGeom>
                    <a:noFill/>
                    <a:ln>
                      <a:noFill/>
                    </a:ln>
                  </pic:spPr>
                </pic:pic>
              </a:graphicData>
            </a:graphic>
          </wp:inline>
        </w:drawing>
      </w:r>
    </w:p>
    <w:p>
      <w:pPr>
        <w:rPr>
          <w:rFonts w:hint="default" w:ascii="Times New Roman" w:hAnsi="Times New Roman" w:cs="Times New Roman"/>
        </w:rPr>
      </w:pPr>
      <w:r>
        <w:rPr>
          <w:rFonts w:hint="default" w:ascii="Times New Roman" w:hAnsi="Times New Roman" w:cs="Times New Roman"/>
        </w:rPr>
        <w:drawing>
          <wp:inline distT="0" distB="0" distL="114300" distR="114300">
            <wp:extent cx="5267325" cy="2733675"/>
            <wp:effectExtent l="0" t="0" r="9525" b="9525"/>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12"/>
                    <a:stretch>
                      <a:fillRect/>
                    </a:stretch>
                  </pic:blipFill>
                  <pic:spPr>
                    <a:xfrm>
                      <a:off x="0" y="0"/>
                      <a:ext cx="5267325" cy="2733675"/>
                    </a:xfrm>
                    <a:prstGeom prst="rect">
                      <a:avLst/>
                    </a:prstGeom>
                    <a:noFill/>
                    <a:ln>
                      <a:noFill/>
                    </a:ln>
                  </pic:spPr>
                </pic:pic>
              </a:graphicData>
            </a:graphic>
          </wp:inline>
        </w:drawing>
      </w:r>
    </w:p>
    <w:p>
      <w:pPr>
        <w:rPr>
          <w:rFonts w:hint="default" w:ascii="Times New Roman" w:hAnsi="Times New Roman" w:cs="Times New Roman"/>
        </w:rPr>
      </w:pPr>
      <w:r>
        <w:rPr>
          <w:rFonts w:hint="default" w:ascii="Times New Roman" w:hAnsi="Times New Roman" w:cs="Times New Roman"/>
        </w:rPr>
        <w:drawing>
          <wp:inline distT="0" distB="0" distL="114300" distR="114300">
            <wp:extent cx="5269865" cy="2700020"/>
            <wp:effectExtent l="0" t="0" r="6985" b="508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13"/>
                    <a:stretch>
                      <a:fillRect/>
                    </a:stretch>
                  </pic:blipFill>
                  <pic:spPr>
                    <a:xfrm>
                      <a:off x="0" y="0"/>
                      <a:ext cx="5269865" cy="2700020"/>
                    </a:xfrm>
                    <a:prstGeom prst="rect">
                      <a:avLst/>
                    </a:prstGeom>
                    <a:noFill/>
                    <a:ln>
                      <a:noFill/>
                    </a:ln>
                  </pic:spPr>
                </pic:pic>
              </a:graphicData>
            </a:graphic>
          </wp:inline>
        </w:drawing>
      </w:r>
    </w:p>
    <w:p>
      <w:pPr>
        <w:rPr>
          <w:rFonts w:hint="default" w:ascii="Times New Roman" w:hAnsi="Times New Roman" w:cs="Times New Roman"/>
        </w:rPr>
      </w:pPr>
      <w:r>
        <w:rPr>
          <w:rFonts w:hint="default" w:ascii="Times New Roman" w:hAnsi="Times New Roman" w:cs="Times New Roman"/>
        </w:rPr>
        <w:drawing>
          <wp:inline distT="0" distB="0" distL="114300" distR="114300">
            <wp:extent cx="5269230" cy="2985770"/>
            <wp:effectExtent l="0" t="0" r="7620" b="508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14"/>
                    <a:stretch>
                      <a:fillRect/>
                    </a:stretch>
                  </pic:blipFill>
                  <pic:spPr>
                    <a:xfrm>
                      <a:off x="0" y="0"/>
                      <a:ext cx="5269230" cy="2985770"/>
                    </a:xfrm>
                    <a:prstGeom prst="rect">
                      <a:avLst/>
                    </a:prstGeom>
                    <a:noFill/>
                    <a:ln>
                      <a:noFill/>
                    </a:ln>
                  </pic:spPr>
                </pic:pic>
              </a:graphicData>
            </a:graphic>
          </wp:inline>
        </w:drawing>
      </w:r>
    </w:p>
    <w:p>
      <w:pPr>
        <w:rPr>
          <w:rFonts w:hint="default" w:ascii="Times New Roman" w:hAnsi="Times New Roman" w:cs="Times New Roman"/>
        </w:rPr>
      </w:pPr>
      <w:r>
        <w:rPr>
          <w:rFonts w:hint="default" w:ascii="Times New Roman" w:hAnsi="Times New Roman" w:cs="Times New Roman"/>
        </w:rPr>
        <w:drawing>
          <wp:inline distT="0" distB="0" distL="114300" distR="114300">
            <wp:extent cx="5266690" cy="2997200"/>
            <wp:effectExtent l="0" t="0" r="10160" b="1270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15"/>
                    <a:stretch>
                      <a:fillRect/>
                    </a:stretch>
                  </pic:blipFill>
                  <pic:spPr>
                    <a:xfrm>
                      <a:off x="0" y="0"/>
                      <a:ext cx="5266690" cy="2997200"/>
                    </a:xfrm>
                    <a:prstGeom prst="rect">
                      <a:avLst/>
                    </a:prstGeom>
                    <a:noFill/>
                    <a:ln>
                      <a:noFill/>
                    </a:ln>
                  </pic:spPr>
                </pic:pic>
              </a:graphicData>
            </a:graphic>
          </wp:inline>
        </w:drawing>
      </w:r>
    </w:p>
    <w:p>
      <w:pPr>
        <w:rPr>
          <w:rFonts w:hint="default" w:ascii="Times New Roman" w:hAnsi="Times New Roman" w:cs="Times New Roman"/>
        </w:rPr>
      </w:pPr>
      <w:r>
        <w:rPr>
          <w:rFonts w:hint="default" w:ascii="Times New Roman" w:hAnsi="Times New Roman" w:cs="Times New Roman"/>
        </w:rPr>
        <w:drawing>
          <wp:inline distT="0" distB="0" distL="114300" distR="114300">
            <wp:extent cx="5264785" cy="2946400"/>
            <wp:effectExtent l="0" t="0" r="12065" b="635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16"/>
                    <a:stretch>
                      <a:fillRect/>
                    </a:stretch>
                  </pic:blipFill>
                  <pic:spPr>
                    <a:xfrm>
                      <a:off x="0" y="0"/>
                      <a:ext cx="5264785" cy="2946400"/>
                    </a:xfrm>
                    <a:prstGeom prst="rect">
                      <a:avLst/>
                    </a:prstGeom>
                    <a:noFill/>
                    <a:ln>
                      <a:noFill/>
                    </a:ln>
                  </pic:spPr>
                </pic:pic>
              </a:graphicData>
            </a:graphic>
          </wp:inline>
        </w:drawing>
      </w:r>
    </w:p>
    <w:p>
      <w:pPr>
        <w:pBdr>
          <w:bottom w:val="single" w:color="auto" w:sz="4" w:space="0"/>
        </w:pBdr>
        <w:rPr>
          <w:rFonts w:hint="default" w:ascii="Times New Roman" w:hAnsi="Times New Roman" w:cs="Times New Roman"/>
        </w:rPr>
      </w:pPr>
      <w:r>
        <w:rPr>
          <w:rFonts w:hint="default" w:ascii="Times New Roman" w:hAnsi="Times New Roman" w:cs="Times New Roman"/>
        </w:rPr>
        <w:drawing>
          <wp:inline distT="0" distB="0" distL="114300" distR="114300">
            <wp:extent cx="5267325" cy="2974975"/>
            <wp:effectExtent l="0" t="0" r="9525" b="15875"/>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17"/>
                    <a:stretch>
                      <a:fillRect/>
                    </a:stretch>
                  </pic:blipFill>
                  <pic:spPr>
                    <a:xfrm>
                      <a:off x="0" y="0"/>
                      <a:ext cx="5267325" cy="2974975"/>
                    </a:xfrm>
                    <a:prstGeom prst="rect">
                      <a:avLst/>
                    </a:prstGeom>
                    <a:noFill/>
                    <a:ln>
                      <a:noFill/>
                    </a:ln>
                  </pic:spPr>
                </pic:pic>
              </a:graphicData>
            </a:graphic>
          </wp:inline>
        </w:drawing>
      </w:r>
    </w:p>
    <w:p>
      <w:pPr>
        <w:pBdr>
          <w:bottom w:val="single" w:color="auto" w:sz="4" w:space="0"/>
        </w:pBdr>
        <w:rPr>
          <w:rFonts w:hint="default" w:ascii="Times New Roman" w:hAnsi="Times New Roman" w:cs="Times New Roman"/>
        </w:rPr>
      </w:pPr>
    </w:p>
    <w:p>
      <w:pPr>
        <w:pBdr>
          <w:bottom w:val="single" w:color="auto" w:sz="4" w:space="0"/>
        </w:pBdr>
        <w:rPr>
          <w:rFonts w:hint="default" w:ascii="Times New Roman" w:hAnsi="Times New Roman" w:cs="Times New Roman"/>
        </w:rPr>
      </w:pPr>
    </w:p>
    <w:p>
      <w:pPr>
        <w:rPr>
          <w:rFonts w:hint="default" w:ascii="Times New Roman" w:hAnsi="Times New Roman" w:cs="Times New Roman"/>
          <w:lang w:val="en-US"/>
        </w:rPr>
      </w:pPr>
    </w:p>
    <w:p>
      <w:pPr>
        <w:pStyle w:val="2"/>
        <w:bidi w:val="0"/>
        <w:jc w:val="center"/>
        <w:rPr>
          <w:rFonts w:hint="default" w:ascii="Times New Roman" w:hAnsi="Times New Roman" w:cs="Times New Roman"/>
        </w:rPr>
      </w:pPr>
      <w:r>
        <w:rPr>
          <w:rFonts w:hint="default" w:ascii="Times New Roman" w:hAnsi="Times New Roman" w:cs="Times New Roman"/>
        </w:rPr>
        <w:t>Chức năng, tổ chức và bản đồ không gian nhớ của Vi xử lý ARM Cortex – M</w:t>
      </w:r>
    </w:p>
    <w:p>
      <w:pPr>
        <w:rPr>
          <w:rFonts w:hint="default" w:ascii="Times New Roman" w:hAnsi="Times New Roman" w:cs="Times New Roman"/>
        </w:rPr>
      </w:pPr>
    </w:p>
    <w:p>
      <w:pPr>
        <w:pStyle w:val="9"/>
        <w:keepNext w:val="0"/>
        <w:keepLines w:val="0"/>
        <w:widowControl/>
        <w:suppressLineNumbers w:val="0"/>
        <w:shd w:val="clear" w:fill="FFFFFF"/>
        <w:spacing w:before="140" w:beforeAutospacing="0" w:after="210" w:afterAutospacing="0"/>
        <w:ind w:left="0" w:right="0" w:firstLine="0"/>
        <w:jc w:val="left"/>
        <w:rPr>
          <w:rFonts w:hint="default" w:ascii="Times New Roman" w:hAnsi="Times New Roman" w:eastAsia="Noto Serif" w:cs="Times New Roman"/>
          <w:i w:val="0"/>
          <w:iCs w:val="0"/>
          <w:caps w:val="0"/>
          <w:color w:val="666666"/>
          <w:spacing w:val="0"/>
          <w:sz w:val="22"/>
          <w:szCs w:val="22"/>
        </w:rPr>
      </w:pPr>
      <w:r>
        <w:rPr>
          <w:rStyle w:val="10"/>
          <w:rFonts w:hint="default" w:ascii="Times New Roman" w:hAnsi="Times New Roman" w:eastAsia="Noto Serif" w:cs="Times New Roman"/>
          <w:b/>
          <w:bCs/>
          <w:i w:val="0"/>
          <w:iCs w:val="0"/>
          <w:caps w:val="0"/>
          <w:color w:val="666666"/>
          <w:spacing w:val="0"/>
          <w:sz w:val="28"/>
          <w:szCs w:val="28"/>
          <w:shd w:val="clear" w:fill="FFFFFF"/>
        </w:rPr>
        <w:t>I. Chức năng và tổ chức bộ nhớ</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10" w:right="0" w:hanging="360"/>
        <w:jc w:val="both"/>
        <w:rPr>
          <w:rFonts w:hint="default" w:ascii="Times New Roman" w:hAnsi="Times New Roman" w:cs="Times New Roman"/>
        </w:rPr>
      </w:pPr>
      <w:r>
        <w:rPr>
          <w:rFonts w:hint="default" w:ascii="Times New Roman" w:hAnsi="Times New Roman" w:eastAsia="Open Sans" w:cs="Times New Roman"/>
          <w:i w:val="0"/>
          <w:iCs w:val="0"/>
          <w:caps w:val="0"/>
          <w:color w:val="666666"/>
          <w:spacing w:val="0"/>
          <w:sz w:val="28"/>
          <w:szCs w:val="28"/>
          <w:shd w:val="clear" w:fill="FFFFFF"/>
        </w:rPr>
        <w:t>Tất cả các vi xử lý ARM Cortex – M đều có 32bit địa chỉ bộ nhớ, điều này nghĩa là không gian bộ nhớ tối đa có thể lên đến 4GB</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10" w:right="0" w:hanging="360"/>
        <w:jc w:val="both"/>
        <w:rPr>
          <w:rFonts w:hint="default" w:ascii="Times New Roman" w:hAnsi="Times New Roman" w:cs="Times New Roman"/>
        </w:rPr>
      </w:pPr>
      <w:r>
        <w:rPr>
          <w:rFonts w:hint="default" w:ascii="Times New Roman" w:hAnsi="Times New Roman" w:eastAsia="Open Sans" w:cs="Times New Roman"/>
          <w:i w:val="0"/>
          <w:iCs w:val="0"/>
          <w:caps w:val="0"/>
          <w:color w:val="666666"/>
          <w:spacing w:val="0"/>
          <w:sz w:val="28"/>
          <w:szCs w:val="28"/>
          <w:shd w:val="clear" w:fill="FFFFFF"/>
        </w:rPr>
        <w:t>Toàn bộ 4GB không gian bộ nhớ được đánh địa chỉ liên tục từ 0-4GB và được chia thành các phần khác nhau như vùng nhớ lưu trữ mã code (code memory), vùng nhớ lưu trữ dữ liệu (data memory), vùng nhớ ngoại vi (peripheral memories)…</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10" w:right="0" w:hanging="360"/>
        <w:jc w:val="both"/>
        <w:rPr>
          <w:rFonts w:hint="default" w:ascii="Times New Roman" w:hAnsi="Times New Roman" w:cs="Times New Roman"/>
        </w:rPr>
      </w:pPr>
      <w:r>
        <w:rPr>
          <w:rFonts w:hint="default" w:ascii="Times New Roman" w:hAnsi="Times New Roman" w:eastAsia="Open Sans" w:cs="Times New Roman"/>
          <w:i w:val="0"/>
          <w:iCs w:val="0"/>
          <w:caps w:val="0"/>
          <w:color w:val="666666"/>
          <w:spacing w:val="0"/>
          <w:sz w:val="28"/>
          <w:szCs w:val="28"/>
          <w:shd w:val="clear" w:fill="FFFFFF"/>
        </w:rPr>
        <w:t>Vi xử lý ARM Cortex – M sử dụng kiến trúc bus Harvard, điều này có nghĩa là nó có bus chuyên dụng dành cho việc lấy lệnh (instruction fetch) và lấy dữ liệu (data fetch). Ưu điểm của kiến trúc này là trong khi fetch instruction thì vi xử lý có thể fetch data một cách đồng thời, điều này làm tăng hiệu năng của vi xử lý, vi xử lý không cần phải đợi cho đến khi data được fetch trước khi nó muốn lấy instruction tiếp theo và ngược lại</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10" w:right="0" w:hanging="360"/>
        <w:jc w:val="both"/>
        <w:rPr>
          <w:rFonts w:hint="default" w:ascii="Times New Roman" w:hAnsi="Times New Roman" w:cs="Times New Roman"/>
        </w:rPr>
      </w:pPr>
      <w:r>
        <w:rPr>
          <w:rFonts w:hint="default" w:ascii="Times New Roman" w:hAnsi="Times New Roman" w:eastAsia="Open Sans" w:cs="Times New Roman"/>
          <w:i w:val="0"/>
          <w:iCs w:val="0"/>
          <w:caps w:val="0"/>
          <w:color w:val="666666"/>
          <w:spacing w:val="0"/>
          <w:sz w:val="28"/>
          <w:szCs w:val="28"/>
          <w:shd w:val="clear" w:fill="FFFFFF"/>
        </w:rPr>
        <w:t>Vi xử lý ARM Cortex – M hỗ trợ cả hệ thống bộ nhớ theo kiểu đánh địa chỉ little endian và big endian. Có 1 thanh ghi ở vi xử lý cho phép cấu hình để lựa chọn kiểu đánh địa chỉ. Mặc định và phổ biến thì vi xử lý làm việc với kiểu little endian</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10" w:right="0" w:hanging="360"/>
        <w:jc w:val="both"/>
        <w:rPr>
          <w:rFonts w:hint="default" w:ascii="Times New Roman" w:hAnsi="Times New Roman" w:cs="Times New Roman"/>
        </w:rPr>
      </w:pPr>
      <w:r>
        <w:rPr>
          <w:rFonts w:hint="default" w:ascii="Times New Roman" w:hAnsi="Times New Roman" w:eastAsia="Open Sans" w:cs="Times New Roman"/>
          <w:i w:val="0"/>
          <w:iCs w:val="0"/>
          <w:caps w:val="0"/>
          <w:color w:val="666666"/>
          <w:spacing w:val="0"/>
          <w:sz w:val="28"/>
          <w:szCs w:val="28"/>
          <w:shd w:val="clear" w:fill="FFFFFF"/>
        </w:rPr>
        <w:t>Hỗ trợ unaligned data transfer</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10" w:right="0" w:hanging="360"/>
        <w:jc w:val="both"/>
        <w:rPr>
          <w:rFonts w:hint="default" w:ascii="Times New Roman" w:hAnsi="Times New Roman" w:cs="Times New Roman"/>
        </w:rPr>
      </w:pPr>
      <w:r>
        <w:rPr>
          <w:rFonts w:hint="default" w:ascii="Times New Roman" w:hAnsi="Times New Roman" w:eastAsia="Open Sans" w:cs="Times New Roman"/>
          <w:i w:val="0"/>
          <w:iCs w:val="0"/>
          <w:caps w:val="0"/>
          <w:color w:val="666666"/>
          <w:spacing w:val="0"/>
          <w:sz w:val="28"/>
          <w:szCs w:val="28"/>
          <w:shd w:val="clear" w:fill="FFFFFF"/>
        </w:rPr>
        <w:t>Một số phần của bộ nhớ có địa chỉ dành cho 1 bit dữ liệu (bit-banding). Nghĩa là vi xử lý có khả năng đánh địa chỉ cho 1 bit riêng lẻ trong vùng nhớ</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10" w:right="0" w:hanging="360"/>
        <w:jc w:val="both"/>
        <w:rPr>
          <w:rFonts w:hint="default" w:ascii="Times New Roman" w:hAnsi="Times New Roman" w:cs="Times New Roman"/>
        </w:rPr>
      </w:pPr>
      <w:r>
        <w:rPr>
          <w:rFonts w:hint="default" w:ascii="Times New Roman" w:hAnsi="Times New Roman" w:eastAsia="Open Sans" w:cs="Times New Roman"/>
          <w:i w:val="0"/>
          <w:iCs w:val="0"/>
          <w:caps w:val="0"/>
          <w:color w:val="666666"/>
          <w:spacing w:val="0"/>
          <w:sz w:val="28"/>
          <w:szCs w:val="28"/>
          <w:shd w:val="clear" w:fill="FFFFFF"/>
        </w:rPr>
        <w:t>Vi xử lý cũng có thể hỗ trợ MPU (Memory Protection Unit). Sử dụng tính năng này, người phát triển có thể bảo vệ dữ liệu giữa các vùng nhớ khác nhau. Nó thường được sử dụng trong thiết kế hệ điều hành thời gian thực RTOS và các ứng dụng có yêu cầu an toàn cao.</w:t>
      </w:r>
    </w:p>
    <w:p>
      <w:pPr>
        <w:pStyle w:val="9"/>
        <w:keepNext w:val="0"/>
        <w:keepLines w:val="0"/>
        <w:widowControl/>
        <w:suppressLineNumbers w:val="0"/>
        <w:shd w:val="clear" w:fill="FFFFFF"/>
        <w:spacing w:before="140" w:beforeAutospacing="0" w:after="210" w:afterAutospacing="0"/>
        <w:ind w:left="0" w:right="0" w:firstLine="0"/>
        <w:jc w:val="left"/>
        <w:rPr>
          <w:rStyle w:val="10"/>
          <w:rFonts w:hint="default" w:ascii="Times New Roman" w:hAnsi="Times New Roman" w:eastAsia="Noto Serif" w:cs="Times New Roman"/>
          <w:b/>
          <w:bCs/>
          <w:i w:val="0"/>
          <w:iCs w:val="0"/>
          <w:caps w:val="0"/>
          <w:color w:val="666666"/>
          <w:spacing w:val="0"/>
          <w:sz w:val="28"/>
          <w:szCs w:val="28"/>
          <w:shd w:val="clear" w:fill="FFFFFF"/>
        </w:rPr>
      </w:pPr>
      <w:r>
        <w:rPr>
          <w:rStyle w:val="10"/>
          <w:rFonts w:hint="default" w:ascii="Times New Roman" w:hAnsi="Times New Roman" w:eastAsia="Noto Serif" w:cs="Times New Roman"/>
          <w:b/>
          <w:bCs/>
          <w:i w:val="0"/>
          <w:iCs w:val="0"/>
          <w:caps w:val="0"/>
          <w:color w:val="666666"/>
          <w:spacing w:val="0"/>
          <w:sz w:val="28"/>
          <w:szCs w:val="28"/>
          <w:shd w:val="clear" w:fill="FFFFFF"/>
        </w:rPr>
        <w:t>II. Bản đồ không gian bộ  nhớ (Memory Map)</w:t>
      </w:r>
    </w:p>
    <w:p>
      <w:pPr>
        <w:pStyle w:val="9"/>
        <w:keepNext w:val="0"/>
        <w:keepLines w:val="0"/>
        <w:widowControl/>
        <w:suppressLineNumbers w:val="0"/>
        <w:shd w:val="clear" w:fill="FFFFFF"/>
        <w:spacing w:before="140" w:beforeAutospacing="0" w:after="210" w:afterAutospacing="0"/>
        <w:ind w:left="0" w:right="0" w:firstLine="0"/>
        <w:jc w:val="left"/>
        <w:rPr>
          <w:rFonts w:hint="default" w:ascii="Times New Roman" w:hAnsi="Times New Roman" w:eastAsia="Noto Serif" w:cs="Times New Roman"/>
          <w:i w:val="0"/>
          <w:iCs w:val="0"/>
          <w:caps w:val="0"/>
          <w:color w:val="666666"/>
          <w:spacing w:val="0"/>
          <w:sz w:val="28"/>
          <w:szCs w:val="28"/>
          <w:shd w:val="clear" w:fill="FFFFFF"/>
        </w:rPr>
      </w:pPr>
      <w:r>
        <w:rPr>
          <w:rFonts w:hint="default" w:ascii="Times New Roman" w:hAnsi="Times New Roman" w:eastAsia="Noto Serif" w:cs="Times New Roman"/>
          <w:i w:val="0"/>
          <w:iCs w:val="0"/>
          <w:caps w:val="0"/>
          <w:color w:val="666666"/>
          <w:spacing w:val="0"/>
          <w:sz w:val="28"/>
          <w:szCs w:val="28"/>
          <w:shd w:val="clear" w:fill="FFFFFF"/>
        </w:rPr>
        <w:drawing>
          <wp:inline distT="0" distB="0" distL="114300" distR="114300">
            <wp:extent cx="5882005" cy="4882515"/>
            <wp:effectExtent l="0" t="0" r="4445" b="13335"/>
            <wp:docPr id="18"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descr="IMG_256"/>
                    <pic:cNvPicPr>
                      <a:picLocks noChangeAspect="1"/>
                    </pic:cNvPicPr>
                  </pic:nvPicPr>
                  <pic:blipFill>
                    <a:blip r:embed="rId18"/>
                    <a:stretch>
                      <a:fillRect/>
                    </a:stretch>
                  </pic:blipFill>
                  <pic:spPr>
                    <a:xfrm>
                      <a:off x="0" y="0"/>
                      <a:ext cx="5882005" cy="4882515"/>
                    </a:xfrm>
                    <a:prstGeom prst="rect">
                      <a:avLst/>
                    </a:prstGeom>
                    <a:noFill/>
                    <a:ln w="9525">
                      <a:noFill/>
                    </a:ln>
                  </pic:spPr>
                </pic:pic>
              </a:graphicData>
            </a:graphic>
          </wp:inline>
        </w:drawing>
      </w:r>
    </w:p>
    <w:p>
      <w:pPr>
        <w:pStyle w:val="9"/>
        <w:keepNext w:val="0"/>
        <w:keepLines w:val="0"/>
        <w:widowControl/>
        <w:suppressLineNumbers w:val="0"/>
        <w:shd w:val="clear" w:fill="FFFFFF"/>
        <w:spacing w:before="140" w:beforeAutospacing="0" w:after="210" w:afterAutospacing="0"/>
        <w:ind w:left="0" w:right="0" w:firstLine="0"/>
        <w:jc w:val="left"/>
        <w:rPr>
          <w:rFonts w:hint="default" w:ascii="Times New Roman" w:hAnsi="Times New Roman" w:eastAsia="Noto Serif" w:cs="Times New Roman"/>
          <w:i w:val="0"/>
          <w:iCs w:val="0"/>
          <w:caps w:val="0"/>
          <w:color w:val="666666"/>
          <w:spacing w:val="0"/>
          <w:sz w:val="28"/>
          <w:szCs w:val="28"/>
          <w:shd w:val="clear" w:fill="FFFFFF"/>
        </w:rPr>
      </w:pPr>
      <w:r>
        <w:rPr>
          <w:rStyle w:val="10"/>
          <w:rFonts w:hint="default" w:ascii="Times New Roman" w:hAnsi="Times New Roman" w:eastAsia="Noto Serif" w:cs="Times New Roman"/>
          <w:b/>
          <w:bCs/>
          <w:i w:val="0"/>
          <w:iCs w:val="0"/>
          <w:caps w:val="0"/>
          <w:color w:val="666666"/>
          <w:spacing w:val="0"/>
          <w:sz w:val="28"/>
          <w:szCs w:val="28"/>
          <w:shd w:val="clear" w:fill="FFFFFF"/>
        </w:rPr>
        <w:t>– Tổng quan</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10" w:right="0" w:hanging="360"/>
        <w:jc w:val="both"/>
        <w:rPr>
          <w:rFonts w:hint="default" w:ascii="Times New Roman" w:hAnsi="Times New Roman" w:cs="Times New Roman"/>
        </w:rPr>
      </w:pPr>
      <w:r>
        <w:rPr>
          <w:rFonts w:hint="default" w:ascii="Times New Roman" w:hAnsi="Times New Roman" w:eastAsia="Open Sans" w:cs="Times New Roman"/>
          <w:i w:val="0"/>
          <w:iCs w:val="0"/>
          <w:caps w:val="0"/>
          <w:color w:val="666666"/>
          <w:spacing w:val="0"/>
          <w:sz w:val="28"/>
          <w:szCs w:val="28"/>
          <w:shd w:val="clear" w:fill="FFFFFF"/>
        </w:rPr>
        <w:t>4GB không gian bộ nhớ được thiết kế chia thành một số vùng khác nhau. Code, SRAM, Peripherals, External RAM, External Device, Pravite peripheral bus internal and external, Vendor Specific như hình trên.</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10" w:right="0" w:hanging="360"/>
        <w:jc w:val="both"/>
        <w:rPr>
          <w:rFonts w:hint="default" w:ascii="Times New Roman" w:hAnsi="Times New Roman" w:cs="Times New Roman"/>
        </w:rPr>
      </w:pPr>
      <w:r>
        <w:rPr>
          <w:rFonts w:hint="default" w:ascii="Times New Roman" w:hAnsi="Times New Roman" w:eastAsia="Open Sans" w:cs="Times New Roman"/>
          <w:i w:val="0"/>
          <w:iCs w:val="0"/>
          <w:caps w:val="0"/>
          <w:color w:val="666666"/>
          <w:spacing w:val="0"/>
          <w:sz w:val="28"/>
          <w:szCs w:val="28"/>
          <w:shd w:val="clear" w:fill="FFFFFF"/>
        </w:rPr>
        <w:t>Không gian bộ nhớ luôn bắt đầu với vùng code ở địa chỉ 0x0000 0000. Sau đó là vùng nhớ SRAM và các vùng khác như Peripheral và External RAM theo sau đó. Memory Map sẽ nói cho chúng ta biết được tại những vị trí nào của bộ nhớ chứa code và vị trí nào của bộ nhớ chứa dữ liệu hay địa chỉ nào của bộ nhớ bạn có thể truy cập vào các ngoại vi của vi điều khiển.</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10" w:right="0" w:hanging="360"/>
        <w:jc w:val="both"/>
        <w:rPr>
          <w:rFonts w:hint="default" w:ascii="Times New Roman" w:hAnsi="Times New Roman" w:cs="Times New Roman"/>
        </w:rPr>
      </w:pPr>
      <w:r>
        <w:rPr>
          <w:rFonts w:hint="default" w:ascii="Times New Roman" w:hAnsi="Times New Roman" w:eastAsia="Open Sans" w:cs="Times New Roman"/>
          <w:i w:val="0"/>
          <w:iCs w:val="0"/>
          <w:caps w:val="0"/>
          <w:color w:val="666666"/>
          <w:spacing w:val="0"/>
          <w:sz w:val="28"/>
          <w:szCs w:val="28"/>
          <w:shd w:val="clear" w:fill="FFFFFF"/>
        </w:rPr>
        <w:t>Đội ngũ phát triển phần cứng của vi xử lý ARM chịu trách nhiệm cho việc định nghĩa và phân bổ các vùng nhớ khác nhau trong 1 không gian bộ nhớ của vi xử lý. Sau đó, đội ngũ phát triển phần cứng của các hãng vi xử lý như NXP, ST hay TI sẽ chịu trách nhiệm cho việc thêm các bộ nhớ khác nhau của họ như FLASH, ROM, SRAM và các ngoại vi khác nhau như TIMER, ADC, USB… vào các vùng nhớ.</w:t>
      </w:r>
    </w:p>
    <w:p>
      <w:pPr>
        <w:pStyle w:val="9"/>
        <w:keepNext w:val="0"/>
        <w:keepLines w:val="0"/>
        <w:widowControl/>
        <w:suppressLineNumbers w:val="0"/>
        <w:shd w:val="clear" w:fill="FFFFFF"/>
        <w:spacing w:before="140" w:beforeAutospacing="0" w:after="210" w:afterAutospacing="0"/>
        <w:ind w:left="0" w:right="0" w:firstLine="0"/>
        <w:jc w:val="left"/>
        <w:rPr>
          <w:rFonts w:hint="default" w:ascii="Times New Roman" w:hAnsi="Times New Roman" w:eastAsia="Noto Serif" w:cs="Times New Roman"/>
          <w:i w:val="0"/>
          <w:iCs w:val="0"/>
          <w:caps w:val="0"/>
          <w:color w:val="666666"/>
          <w:spacing w:val="0"/>
          <w:sz w:val="22"/>
          <w:szCs w:val="22"/>
        </w:rPr>
      </w:pPr>
      <w:r>
        <w:rPr>
          <w:rStyle w:val="10"/>
          <w:rFonts w:hint="default" w:ascii="Times New Roman" w:hAnsi="Times New Roman" w:eastAsia="Noto Serif" w:cs="Times New Roman"/>
          <w:b/>
          <w:bCs/>
          <w:i w:val="0"/>
          <w:iCs w:val="0"/>
          <w:caps w:val="0"/>
          <w:color w:val="666666"/>
          <w:spacing w:val="0"/>
          <w:sz w:val="28"/>
          <w:szCs w:val="28"/>
          <w:shd w:val="clear" w:fill="FFFFFF"/>
        </w:rPr>
        <w:t>– Chi tiết một số vùng nhớ:</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10" w:right="0" w:hanging="360"/>
        <w:jc w:val="both"/>
        <w:rPr>
          <w:rFonts w:hint="default" w:ascii="Times New Roman" w:hAnsi="Times New Roman" w:cs="Times New Roman"/>
        </w:rPr>
      </w:pPr>
      <w:bookmarkStart w:id="0" w:name="OLE_LINK1"/>
      <w:r>
        <w:rPr>
          <w:rFonts w:hint="default" w:ascii="Times New Roman" w:hAnsi="Times New Roman" w:eastAsia="Open Sans" w:cs="Times New Roman"/>
          <w:i w:val="0"/>
          <w:iCs w:val="0"/>
          <w:caps w:val="0"/>
          <w:color w:val="666666"/>
          <w:spacing w:val="0"/>
          <w:sz w:val="28"/>
          <w:szCs w:val="28"/>
          <w:shd w:val="clear" w:fill="FFFFFF"/>
        </w:rPr>
        <w:t>Code region</w:t>
      </w:r>
      <w:bookmarkEnd w:id="0"/>
      <w:r>
        <w:rPr>
          <w:rFonts w:hint="default" w:ascii="Times New Roman" w:hAnsi="Times New Roman" w:eastAsia="Open Sans" w:cs="Times New Roman"/>
          <w:i w:val="0"/>
          <w:iCs w:val="0"/>
          <w:caps w:val="0"/>
          <w:color w:val="666666"/>
          <w:spacing w:val="0"/>
          <w:sz w:val="28"/>
          <w:szCs w:val="28"/>
          <w:shd w:val="clear" w:fill="FFFFFF"/>
        </w:rPr>
        <w:t xml:space="preserve"> là vùng bắt đầu từ địa chỉ 0x0000 0000 đến 0x1FFF FFFF, không gian này chứa code của chương trình cùng với bản vector. Tổng cộng, vùng code có kích thước 512 MB. Một cách đơn giản thì bất cứ nhà sản xuất vi điều khiển nào cũng có thể đặt 1 bộ nhớ flash hoặc bộ nhớ ROM với kích cỡ tối đa là 512MB vào vùng nhớ này. Tuy nhiên dung lượng như vậy thì rất lớn, thường thường thì các nhà sản xuất vi điều khiển sẽ giới hạn bộ nhớ code của họ lại khoảng bé hơn 2MB. Một khoảng nhỏ đầu tiên của vùng nhớ từ vị trí 0x0000 0000 sẽ chứa vector table. Vector table này sẽ chứa giá trị khởi tạo stack và địa chỉ của các Exception handler.</w:t>
      </w:r>
    </w:p>
    <w:p>
      <w:pPr>
        <w:pStyle w:val="9"/>
        <w:keepNext w:val="0"/>
        <w:keepLines w:val="0"/>
        <w:widowControl/>
        <w:suppressLineNumbers w:val="0"/>
        <w:shd w:val="clear" w:fill="FFFFFF"/>
        <w:spacing w:before="140" w:beforeAutospacing="0" w:after="210" w:afterAutospacing="0"/>
        <w:ind w:left="0" w:right="0" w:firstLine="0"/>
        <w:jc w:val="left"/>
        <w:rPr>
          <w:rFonts w:hint="default" w:ascii="Times New Roman" w:hAnsi="Times New Roman" w:eastAsia="Noto Serif" w:cs="Times New Roman"/>
          <w:i w:val="0"/>
          <w:iCs w:val="0"/>
          <w:caps w:val="0"/>
          <w:color w:val="666666"/>
          <w:spacing w:val="0"/>
          <w:sz w:val="22"/>
          <w:szCs w:val="22"/>
        </w:rPr>
      </w:pPr>
      <w:r>
        <w:rPr>
          <w:rFonts w:hint="default" w:ascii="Times New Roman" w:hAnsi="Times New Roman" w:eastAsia="Noto Serif" w:cs="Times New Roman"/>
          <w:i w:val="0"/>
          <w:iCs w:val="0"/>
          <w:caps w:val="0"/>
          <w:color w:val="666666"/>
          <w:spacing w:val="0"/>
          <w:sz w:val="28"/>
          <w:szCs w:val="28"/>
          <w:shd w:val="clear" w:fill="FFFFFF"/>
        </w:rPr>
        <w:drawing>
          <wp:inline distT="0" distB="0" distL="114300" distR="114300">
            <wp:extent cx="4305300" cy="1419225"/>
            <wp:effectExtent l="0" t="0" r="0" b="9525"/>
            <wp:docPr id="19" name="Picture 1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descr="IMG_257"/>
                    <pic:cNvPicPr>
                      <a:picLocks noChangeAspect="1"/>
                    </pic:cNvPicPr>
                  </pic:nvPicPr>
                  <pic:blipFill>
                    <a:blip r:embed="rId19"/>
                    <a:stretch>
                      <a:fillRect/>
                    </a:stretch>
                  </pic:blipFill>
                  <pic:spPr>
                    <a:xfrm>
                      <a:off x="0" y="0"/>
                      <a:ext cx="4305300" cy="1419225"/>
                    </a:xfrm>
                    <a:prstGeom prst="rect">
                      <a:avLst/>
                    </a:prstGeom>
                    <a:noFill/>
                    <a:ln w="9525">
                      <a:noFill/>
                    </a:ln>
                  </pic:spPr>
                </pic:pic>
              </a:graphicData>
            </a:graphic>
          </wp:inline>
        </w:drawing>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10" w:right="0" w:hanging="360"/>
        <w:jc w:val="both"/>
        <w:rPr>
          <w:rFonts w:hint="default" w:ascii="Times New Roman" w:hAnsi="Times New Roman" w:cs="Times New Roman"/>
        </w:rPr>
      </w:pPr>
      <w:r>
        <w:rPr>
          <w:rFonts w:hint="default" w:ascii="Times New Roman" w:hAnsi="Times New Roman" w:eastAsia="Open Sans" w:cs="Times New Roman"/>
          <w:i w:val="0"/>
          <w:iCs w:val="0"/>
          <w:caps w:val="0"/>
          <w:color w:val="666666"/>
          <w:spacing w:val="0"/>
          <w:sz w:val="28"/>
          <w:szCs w:val="28"/>
          <w:shd w:val="clear" w:fill="FFFFFF"/>
        </w:rPr>
        <w:t>SRAM region hay có thể gọi đơn giản là vùng RAM, vùng này cũng có kích cỡ 512MB ngay sau vùng code. RAM hay SRAM nội (được tích hợp trên vi điều khiển) sẽ được kết nối với vùng này. SRAM được sử dụng để truy xuất data và bộ nhớ stack. Không có giới hạn nào về loại bộ nhớ mà bạn sử dụng để kết nối vào vùng nhớ này, có thể là SRAM hay EEPROM…Trong vùng nhớ này, 1MB đầu tiên được chia thành vùng Bit-band. Mỗi bit trong vùng Bit-band được đánh địa chỉ độc lập. Bạn cũng có thể thực thi code từ vùng nhớ SRAM, Vi xử lý không giới hạn việc thực thi chương trình từ đây.</w:t>
      </w:r>
    </w:p>
    <w:p>
      <w:pPr>
        <w:pStyle w:val="9"/>
        <w:keepNext w:val="0"/>
        <w:keepLines w:val="0"/>
        <w:widowControl/>
        <w:suppressLineNumbers w:val="0"/>
        <w:shd w:val="clear" w:fill="FFFFFF"/>
        <w:spacing w:before="140" w:beforeAutospacing="0" w:after="210" w:afterAutospacing="0"/>
        <w:ind w:left="0" w:right="0" w:firstLine="0"/>
        <w:jc w:val="left"/>
        <w:rPr>
          <w:rFonts w:hint="default" w:ascii="Times New Roman" w:hAnsi="Times New Roman" w:eastAsia="Noto Serif" w:cs="Times New Roman"/>
          <w:i w:val="0"/>
          <w:iCs w:val="0"/>
          <w:caps w:val="0"/>
          <w:color w:val="666666"/>
          <w:spacing w:val="0"/>
          <w:sz w:val="22"/>
          <w:szCs w:val="22"/>
        </w:rPr>
      </w:pPr>
      <w:r>
        <w:rPr>
          <w:rFonts w:hint="default" w:ascii="Times New Roman" w:hAnsi="Times New Roman" w:eastAsia="Noto Serif" w:cs="Times New Roman"/>
          <w:i w:val="0"/>
          <w:iCs w:val="0"/>
          <w:caps w:val="0"/>
          <w:color w:val="666666"/>
          <w:spacing w:val="0"/>
          <w:sz w:val="28"/>
          <w:szCs w:val="28"/>
          <w:shd w:val="clear" w:fill="FFFFFF"/>
        </w:rPr>
        <w:drawing>
          <wp:inline distT="0" distB="0" distL="114300" distR="114300">
            <wp:extent cx="5711190" cy="1410970"/>
            <wp:effectExtent l="0" t="0" r="3810" b="17780"/>
            <wp:docPr id="20" name="Picture 1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descr="IMG_258"/>
                    <pic:cNvPicPr>
                      <a:picLocks noChangeAspect="1"/>
                    </pic:cNvPicPr>
                  </pic:nvPicPr>
                  <pic:blipFill>
                    <a:blip r:embed="rId20"/>
                    <a:stretch>
                      <a:fillRect/>
                    </a:stretch>
                  </pic:blipFill>
                  <pic:spPr>
                    <a:xfrm>
                      <a:off x="0" y="0"/>
                      <a:ext cx="5711190" cy="1410970"/>
                    </a:xfrm>
                    <a:prstGeom prst="rect">
                      <a:avLst/>
                    </a:prstGeom>
                    <a:noFill/>
                    <a:ln w="9525">
                      <a:noFill/>
                    </a:ln>
                  </pic:spPr>
                </pic:pic>
              </a:graphicData>
            </a:graphic>
          </wp:inline>
        </w:drawing>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10" w:right="0" w:hanging="360"/>
        <w:jc w:val="both"/>
        <w:rPr>
          <w:rFonts w:hint="default" w:ascii="Times New Roman" w:hAnsi="Times New Roman" w:cs="Times New Roman"/>
        </w:rPr>
      </w:pPr>
      <w:r>
        <w:rPr>
          <w:rFonts w:hint="default" w:ascii="Times New Roman" w:hAnsi="Times New Roman" w:eastAsia="Open Sans" w:cs="Times New Roman"/>
          <w:i w:val="0"/>
          <w:iCs w:val="0"/>
          <w:caps w:val="0"/>
          <w:color w:val="666666"/>
          <w:spacing w:val="0"/>
          <w:sz w:val="28"/>
          <w:szCs w:val="28"/>
          <w:shd w:val="clear" w:fill="FFFFFF"/>
        </w:rPr>
        <w:t>Peripherals Region, nhà thiết kế vi điều khiển có toàn quyền quyết định những ngoại vi nào được sử dụng và dùng vùng nhớ này cho những ngoại vi đó. Vùng nhớ này cũng có kích cỡ 512MB. Những ngoại vi thường được sử dụng nhất cho vi điều khiển như GPIO, ADC, TIMER, RTC, các bộ giao tiếp nối tiếp…vv. Để rõ hơn thì bạn bạn nên mở reference manual của vi điều khiển bạn đang sử dụng lên và kiểm tra Memory Map, bạn sẽ thấy được nhà cung cấp sẽ đưa rất nhiều ngoại vi khác nhau vào vùng nhớ này. Vi xử lý ngăn cản việc thực thi code từ vùng này, vì vậy bạn sẽ không thể thực thi bất cứ mã lệnh nào từ vùng Peripheral.</w:t>
      </w:r>
    </w:p>
    <w:p>
      <w:pPr>
        <w:pStyle w:val="9"/>
        <w:keepNext w:val="0"/>
        <w:keepLines w:val="0"/>
        <w:widowControl/>
        <w:suppressLineNumbers w:val="0"/>
        <w:shd w:val="clear" w:fill="FFFFFF"/>
        <w:spacing w:before="140" w:beforeAutospacing="0" w:after="210" w:afterAutospacing="0"/>
        <w:ind w:left="0" w:right="0" w:firstLine="0"/>
        <w:jc w:val="left"/>
        <w:rPr>
          <w:rFonts w:hint="default" w:ascii="Times New Roman" w:hAnsi="Times New Roman" w:eastAsia="Noto Serif" w:cs="Times New Roman"/>
          <w:i w:val="0"/>
          <w:iCs w:val="0"/>
          <w:caps w:val="0"/>
          <w:color w:val="666666"/>
          <w:spacing w:val="0"/>
          <w:sz w:val="22"/>
          <w:szCs w:val="22"/>
        </w:rPr>
      </w:pPr>
      <w:r>
        <w:rPr>
          <w:rFonts w:hint="default" w:ascii="Times New Roman" w:hAnsi="Times New Roman" w:eastAsia="Noto Serif" w:cs="Times New Roman"/>
          <w:i w:val="0"/>
          <w:iCs w:val="0"/>
          <w:caps w:val="0"/>
          <w:color w:val="666666"/>
          <w:spacing w:val="0"/>
          <w:sz w:val="28"/>
          <w:szCs w:val="28"/>
          <w:shd w:val="clear" w:fill="FFFFFF"/>
        </w:rPr>
        <w:drawing>
          <wp:inline distT="0" distB="0" distL="114300" distR="114300">
            <wp:extent cx="5634355" cy="1459230"/>
            <wp:effectExtent l="0" t="0" r="4445" b="7620"/>
            <wp:docPr id="21" name="Picture 1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descr="IMG_259"/>
                    <pic:cNvPicPr>
                      <a:picLocks noChangeAspect="1"/>
                    </pic:cNvPicPr>
                  </pic:nvPicPr>
                  <pic:blipFill>
                    <a:blip r:embed="rId21"/>
                    <a:stretch>
                      <a:fillRect/>
                    </a:stretch>
                  </pic:blipFill>
                  <pic:spPr>
                    <a:xfrm>
                      <a:off x="0" y="0"/>
                      <a:ext cx="5634355" cy="1459230"/>
                    </a:xfrm>
                    <a:prstGeom prst="rect">
                      <a:avLst/>
                    </a:prstGeom>
                    <a:noFill/>
                    <a:ln w="9525">
                      <a:noFill/>
                    </a:ln>
                  </pic:spPr>
                </pic:pic>
              </a:graphicData>
            </a:graphic>
          </wp:inline>
        </w:drawing>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10" w:right="0" w:hanging="360"/>
        <w:jc w:val="both"/>
        <w:rPr>
          <w:rFonts w:hint="default" w:ascii="Times New Roman" w:hAnsi="Times New Roman" w:cs="Times New Roman"/>
        </w:rPr>
      </w:pPr>
      <w:r>
        <w:rPr>
          <w:rFonts w:hint="default" w:ascii="Times New Roman" w:hAnsi="Times New Roman" w:eastAsia="Open Sans" w:cs="Times New Roman"/>
          <w:i w:val="0"/>
          <w:iCs w:val="0"/>
          <w:caps w:val="0"/>
          <w:color w:val="666666"/>
          <w:spacing w:val="0"/>
          <w:sz w:val="28"/>
          <w:szCs w:val="28"/>
          <w:shd w:val="clear" w:fill="FFFFFF"/>
        </w:rPr>
        <w:t>External RAM Region: Nếu như bộ nhớ RAM được tích hợp sẵn trên vi điều khiển không đủ và bạn muốn kết nối với 1 bộ nhớ RAM ngoài thì bạn có thể khai thác được chức năng của vùng nhớ này</w:t>
      </w:r>
      <w:r>
        <w:rPr>
          <w:rStyle w:val="8"/>
          <w:rFonts w:hint="default" w:ascii="Times New Roman" w:hAnsi="Times New Roman" w:eastAsia="Open Sans" w:cs="Times New Roman"/>
          <w:i/>
          <w:iCs/>
          <w:caps w:val="0"/>
          <w:color w:val="666666"/>
          <w:spacing w:val="0"/>
          <w:sz w:val="28"/>
          <w:szCs w:val="28"/>
          <w:shd w:val="clear" w:fill="FFFFFF"/>
        </w:rPr>
        <w:t>.</w:t>
      </w:r>
    </w:p>
    <w:p>
      <w:pPr>
        <w:pStyle w:val="9"/>
        <w:keepNext w:val="0"/>
        <w:keepLines w:val="0"/>
        <w:widowControl/>
        <w:suppressLineNumbers w:val="0"/>
        <w:shd w:val="clear" w:fill="FFFFFF"/>
        <w:spacing w:before="140" w:beforeAutospacing="0" w:after="210" w:afterAutospacing="0"/>
        <w:ind w:left="0" w:right="0" w:firstLine="0"/>
        <w:jc w:val="left"/>
        <w:rPr>
          <w:rFonts w:hint="default" w:ascii="Times New Roman" w:hAnsi="Times New Roman" w:eastAsia="Noto Serif" w:cs="Times New Roman"/>
          <w:i w:val="0"/>
          <w:iCs w:val="0"/>
          <w:caps w:val="0"/>
          <w:color w:val="666666"/>
          <w:spacing w:val="0"/>
          <w:sz w:val="22"/>
          <w:szCs w:val="22"/>
        </w:rPr>
      </w:pPr>
      <w:r>
        <w:rPr>
          <w:rFonts w:hint="default" w:ascii="Times New Roman" w:hAnsi="Times New Roman" w:eastAsia="Noto Serif" w:cs="Times New Roman"/>
          <w:i w:val="0"/>
          <w:iCs w:val="0"/>
          <w:caps w:val="0"/>
          <w:color w:val="666666"/>
          <w:spacing w:val="0"/>
          <w:sz w:val="28"/>
          <w:szCs w:val="28"/>
          <w:shd w:val="clear" w:fill="FFFFFF"/>
        </w:rPr>
        <w:drawing>
          <wp:inline distT="0" distB="0" distL="114300" distR="114300">
            <wp:extent cx="4000500" cy="1714500"/>
            <wp:effectExtent l="0" t="0" r="0" b="0"/>
            <wp:docPr id="22" name="Picture 2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 descr="IMG_260"/>
                    <pic:cNvPicPr>
                      <a:picLocks noChangeAspect="1"/>
                    </pic:cNvPicPr>
                  </pic:nvPicPr>
                  <pic:blipFill>
                    <a:blip r:embed="rId22"/>
                    <a:stretch>
                      <a:fillRect/>
                    </a:stretch>
                  </pic:blipFill>
                  <pic:spPr>
                    <a:xfrm>
                      <a:off x="0" y="0"/>
                      <a:ext cx="4000500" cy="1714500"/>
                    </a:xfrm>
                    <a:prstGeom prst="rect">
                      <a:avLst/>
                    </a:prstGeom>
                    <a:noFill/>
                    <a:ln w="9525">
                      <a:noFill/>
                    </a:ln>
                  </pic:spPr>
                </pic:pic>
              </a:graphicData>
            </a:graphic>
          </wp:inline>
        </w:drawing>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10" w:right="0" w:hanging="360"/>
        <w:jc w:val="both"/>
        <w:rPr>
          <w:rFonts w:hint="default" w:ascii="Times New Roman" w:hAnsi="Times New Roman" w:cs="Times New Roman"/>
        </w:rPr>
      </w:pPr>
      <w:r>
        <w:rPr>
          <w:rFonts w:hint="default" w:ascii="Times New Roman" w:hAnsi="Times New Roman" w:eastAsia="Open Sans" w:cs="Times New Roman"/>
          <w:i w:val="0"/>
          <w:iCs w:val="0"/>
          <w:caps w:val="0"/>
          <w:color w:val="666666"/>
          <w:spacing w:val="0"/>
          <w:sz w:val="28"/>
          <w:szCs w:val="28"/>
          <w:shd w:val="clear" w:fill="FFFFFF"/>
        </w:rPr>
        <w:t>External Device Region: Vùng nhớ này có thể được sử dụng để kết nối với các thiết bị bên ngoài như EEPROM, bộ nhớ chia sẻ của các IC chức năng. Vi xử lý cũng không cho phép thực thi code từ vùng nhớ này… Và một số vùng nhớ khác các bạn có thể tham khảo thêm chi tiết từ tài liệu của ARM và hãng sản xuất Vi điều khiển.</w:t>
      </w:r>
    </w:p>
    <w:p>
      <w:pPr>
        <w:rPr>
          <w:rFonts w:hint="default" w:ascii="Times New Roman" w:hAnsi="Times New Roman" w:cs="Times New Roman"/>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Roboto">
    <w:panose1 w:val="02000000000000000000"/>
    <w:charset w:val="00"/>
    <w:family w:val="auto"/>
    <w:pitch w:val="default"/>
    <w:sig w:usb0="E00002FF" w:usb1="5000205B" w:usb2="00000020" w:usb3="00000000" w:csb0="2000019F" w:csb1="00000000"/>
  </w:font>
  <w:font w:name="Noto Serif">
    <w:panose1 w:val="02020600060500020200"/>
    <w:charset w:val="00"/>
    <w:family w:val="auto"/>
    <w:pitch w:val="default"/>
    <w:sig w:usb0="E00002FF" w:usb1="500078FF" w:usb2="00000029" w:usb3="00000000" w:csb0="6000019F" w:csb1="DFD70000"/>
  </w:font>
  <w:font w:name="Symbol">
    <w:panose1 w:val="05050102010706020507"/>
    <w:charset w:val="00"/>
    <w:family w:val="auto"/>
    <w:pitch w:val="default"/>
    <w:sig w:usb0="00000000" w:usb1="00000000" w:usb2="00000000" w:usb3="00000000" w:csb0="80000000" w:csb1="00000000"/>
  </w:font>
  <w:font w:name="Open Sans">
    <w:panose1 w:val="020B0606030504020204"/>
    <w:charset w:val="00"/>
    <w:family w:val="auto"/>
    <w:pitch w:val="default"/>
    <w:sig w:usb0="E00002EF" w:usb1="4000205B" w:usb2="00000028"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E1716AA"/>
    <w:multiLevelType w:val="multilevel"/>
    <w:tmpl w:val="8E1716A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F7847B62"/>
    <w:multiLevelType w:val="multilevel"/>
    <w:tmpl w:val="F7847B6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129CE96A"/>
    <w:multiLevelType w:val="singleLevel"/>
    <w:tmpl w:val="129CE96A"/>
    <w:lvl w:ilvl="0" w:tentative="0">
      <w:start w:val="1"/>
      <w:numFmt w:val="upperRoman"/>
      <w:lvlText w:val="%1."/>
      <w:lvlJc w:val="left"/>
      <w:pPr>
        <w:tabs>
          <w:tab w:val="left" w:pos="425"/>
        </w:tabs>
        <w:ind w:left="425" w:leftChars="0" w:hanging="425" w:firstLineChars="0"/>
      </w:pPr>
      <w:rPr>
        <w:rFonts w:hint="default"/>
      </w:rPr>
    </w:lvl>
  </w:abstractNum>
  <w:abstractNum w:abstractNumId="3">
    <w:nsid w:val="17C158D7"/>
    <w:multiLevelType w:val="multilevel"/>
    <w:tmpl w:val="17C158D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3350D931"/>
    <w:multiLevelType w:val="multilevel"/>
    <w:tmpl w:val="3350D93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47E31123"/>
    <w:multiLevelType w:val="singleLevel"/>
    <w:tmpl w:val="47E31123"/>
    <w:lvl w:ilvl="0" w:tentative="0">
      <w:start w:val="1"/>
      <w:numFmt w:val="decimal"/>
      <w:lvlText w:val="%1."/>
      <w:lvlJc w:val="left"/>
      <w:pPr>
        <w:tabs>
          <w:tab w:val="left" w:pos="425"/>
        </w:tabs>
        <w:ind w:left="425" w:leftChars="0" w:hanging="425" w:firstLineChars="0"/>
      </w:pPr>
      <w:rPr>
        <w:rFonts w:hint="default"/>
      </w:rPr>
    </w:lvl>
  </w:abstractNum>
  <w:abstractNum w:abstractNumId="6">
    <w:nsid w:val="6221E530"/>
    <w:multiLevelType w:val="multilevel"/>
    <w:tmpl w:val="6221E53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65DE4967"/>
    <w:multiLevelType w:val="multilevel"/>
    <w:tmpl w:val="65DE496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670895EA"/>
    <w:multiLevelType w:val="singleLevel"/>
    <w:tmpl w:val="670895EA"/>
    <w:lvl w:ilvl="0" w:tentative="0">
      <w:start w:val="1"/>
      <w:numFmt w:val="decimal"/>
      <w:lvlText w:val="%1."/>
      <w:lvlJc w:val="left"/>
      <w:pPr>
        <w:tabs>
          <w:tab w:val="left" w:pos="425"/>
        </w:tabs>
        <w:ind w:left="425" w:leftChars="0" w:hanging="425" w:firstLineChars="0"/>
      </w:pPr>
      <w:rPr>
        <w:rFonts w:hint="default"/>
      </w:rPr>
    </w:lvl>
  </w:abstractNum>
  <w:abstractNum w:abstractNumId="9">
    <w:nsid w:val="6F87042C"/>
    <w:multiLevelType w:val="multilevel"/>
    <w:tmpl w:val="6F87042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
    <w:nsid w:val="7005B7D9"/>
    <w:multiLevelType w:val="singleLevel"/>
    <w:tmpl w:val="7005B7D9"/>
    <w:lvl w:ilvl="0" w:tentative="0">
      <w:start w:val="1"/>
      <w:numFmt w:val="decimal"/>
      <w:lvlText w:val="%1)"/>
      <w:lvlJc w:val="left"/>
      <w:pPr>
        <w:tabs>
          <w:tab w:val="left" w:pos="425"/>
        </w:tabs>
        <w:ind w:left="425" w:leftChars="0" w:hanging="425" w:firstLineChars="0"/>
      </w:pPr>
      <w:rPr>
        <w:rFonts w:hint="default"/>
      </w:rPr>
    </w:lvl>
  </w:abstractNum>
  <w:abstractNum w:abstractNumId="11">
    <w:nsid w:val="74E6D36F"/>
    <w:multiLevelType w:val="singleLevel"/>
    <w:tmpl w:val="74E6D36F"/>
    <w:lvl w:ilvl="0" w:tentative="0">
      <w:start w:val="1"/>
      <w:numFmt w:val="lowerLetter"/>
      <w:lvlText w:val="%1)"/>
      <w:lvlJc w:val="left"/>
      <w:pPr>
        <w:tabs>
          <w:tab w:val="left" w:pos="425"/>
        </w:tabs>
        <w:ind w:left="425" w:leftChars="0" w:hanging="425" w:firstLineChars="0"/>
      </w:pPr>
      <w:rPr>
        <w:rFonts w:hint="default"/>
      </w:rPr>
    </w:lvl>
  </w:abstractNum>
  <w:num w:numId="1">
    <w:abstractNumId w:val="2"/>
  </w:num>
  <w:num w:numId="2">
    <w:abstractNumId w:val="5"/>
  </w:num>
  <w:num w:numId="3">
    <w:abstractNumId w:val="10"/>
  </w:num>
  <w:num w:numId="4">
    <w:abstractNumId w:val="11"/>
  </w:num>
  <w:num w:numId="5">
    <w:abstractNumId w:val="8"/>
  </w:num>
  <w:num w:numId="6">
    <w:abstractNumId w:val="7"/>
  </w:num>
  <w:num w:numId="7">
    <w:abstractNumId w:val="0"/>
  </w:num>
  <w:num w:numId="8">
    <w:abstractNumId w:val="6"/>
  </w:num>
  <w:num w:numId="9">
    <w:abstractNumId w:val="9"/>
  </w:num>
  <w:num w:numId="10">
    <w:abstractNumId w:val="4"/>
  </w:num>
  <w:num w:numId="11">
    <w:abstractNumId w:val="1"/>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C196016"/>
    <w:rsid w:val="04F52934"/>
    <w:rsid w:val="07A66E9B"/>
    <w:rsid w:val="2C196016"/>
    <w:rsid w:val="779430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keepNext/>
      <w:keepLines/>
      <w:spacing w:before="280" w:after="290" w:line="376" w:lineRule="auto"/>
      <w:outlineLvl w:val="3"/>
    </w:pPr>
    <w:rPr>
      <w:b/>
      <w:bCs/>
      <w:sz w:val="28"/>
      <w:szCs w:val="28"/>
    </w:rPr>
  </w:style>
  <w:style w:type="character" w:default="1" w:styleId="6">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character" w:styleId="8">
    <w:name w:val="Emphasis"/>
    <w:basedOn w:val="6"/>
    <w:qFormat/>
    <w:uiPriority w:val="0"/>
    <w:rPr>
      <w:i/>
      <w:iCs/>
    </w:rPr>
  </w:style>
  <w:style w:type="paragraph" w:styleId="9">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0">
    <w:name w:val="Strong"/>
    <w:basedOn w:val="6"/>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jpe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4" Type="http://schemas.openxmlformats.org/officeDocument/2006/relationships/fontTable" Target="fontTable.xml"/><Relationship Id="rId23" Type="http://schemas.openxmlformats.org/officeDocument/2006/relationships/numbering" Target="numbering.xml"/><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68</TotalTime>
  <ScaleCrop>false</ScaleCrop>
  <LinksUpToDate>false</LinksUpToDate>
  <CharactersWithSpaces>0</CharactersWithSpaces>
  <Application>WPS Office_11.2.0.11516_F1E327BC-269C-435d-A152-05C5408002CA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2024-06-08T08:14:00Z</dcterms:created>
  <dc:creator>LENOVO</dc:creator>
  <cp:lastModifiedBy>Thường Nguyễn Văn</cp:lastModifiedBy>
  <dcterms:modified xsi:type="dcterms:W3CDTF">2024-06-09T11:47:24Z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1033-11.2.0.11516</vt:lpwstr>
  </property>
  <property fmtid="{D5CDD505-2E9C-101B-9397-08002B2CF9AE}" pid="3" name="ICV">
    <vt:lpwstr>D6FF2ECC01D3419F9B769AD2B7048136</vt:lpwstr>
  </property>
</Properties>
</file>